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192D8C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 w:rsidRPr="00192D8C">
        <w:rPr>
          <w:b/>
          <w:sz w:val="40"/>
          <w:szCs w:val="32"/>
          <w:lang w:val="hu-HU"/>
        </w:rPr>
        <w:t>3</w:t>
      </w:r>
      <w:r w:rsidR="00F179B4" w:rsidRPr="00192D8C">
        <w:rPr>
          <w:b/>
          <w:sz w:val="40"/>
          <w:szCs w:val="32"/>
          <w:lang w:val="hu-HU"/>
        </w:rPr>
        <w:t>. SZELLEMI TERMÉK</w:t>
      </w:r>
    </w:p>
    <w:p w14:paraId="2F6A96A0" w14:textId="11398A62" w:rsidR="0033784C" w:rsidRPr="00192D8C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M</w:t>
      </w:r>
      <w:r w:rsidR="00430222" w:rsidRPr="00192D8C">
        <w:rPr>
          <w:b/>
          <w:bCs/>
          <w:sz w:val="40"/>
          <w:szCs w:val="40"/>
          <w:lang w:val="hu-HU"/>
        </w:rPr>
        <w:t>4</w:t>
      </w:r>
      <w:r w:rsidRPr="00192D8C">
        <w:rPr>
          <w:b/>
          <w:bCs/>
          <w:sz w:val="40"/>
          <w:szCs w:val="40"/>
          <w:lang w:val="hu-HU"/>
        </w:rPr>
        <w:t>:</w:t>
      </w:r>
    </w:p>
    <w:p w14:paraId="6C670BD0" w14:textId="691D4C55" w:rsidR="00AC3F2C" w:rsidRPr="00192D8C" w:rsidRDefault="00430222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TÖMEGKÖZLEKEDÉS (OKOS)VÁROSOKBAN</w:t>
      </w:r>
    </w:p>
    <w:p w14:paraId="0B6F5AAC" w14:textId="73E0E95A" w:rsidR="00C000CD" w:rsidRPr="00192D8C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 </w:t>
      </w:r>
      <w:r w:rsidR="00F0403F" w:rsidRPr="00192D8C">
        <w:rPr>
          <w:b/>
          <w:bCs/>
          <w:sz w:val="24"/>
          <w:szCs w:val="24"/>
          <w:lang w:val="hu-HU"/>
        </w:rPr>
        <w:t>„F</w:t>
      </w:r>
      <w:r w:rsidRPr="00192D8C"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 w:rsidRPr="00192D8C">
        <w:rPr>
          <w:b/>
          <w:bCs/>
          <w:sz w:val="24"/>
          <w:szCs w:val="24"/>
          <w:lang w:val="hu-HU"/>
        </w:rPr>
        <w:t>”</w:t>
      </w:r>
      <w:r w:rsidRPr="00192D8C"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192D8C" w:rsidRDefault="00AC3F2C" w:rsidP="000175D3">
      <w:pPr>
        <w:jc w:val="center"/>
        <w:rPr>
          <w:sz w:val="24"/>
          <w:szCs w:val="24"/>
          <w:lang w:val="hu-HU"/>
        </w:rPr>
      </w:pPr>
      <w:r w:rsidRPr="00192D8C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192D8C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az </w:t>
      </w:r>
      <w:r w:rsidR="00AC3F2C" w:rsidRPr="00192D8C">
        <w:rPr>
          <w:b/>
          <w:bCs/>
          <w:sz w:val="24"/>
          <w:szCs w:val="24"/>
          <w:lang w:val="hu-HU"/>
        </w:rPr>
        <w:t>Urban Science</w:t>
      </w:r>
      <w:r w:rsidR="00A47E42" w:rsidRPr="00192D8C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192D8C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Vonzó</w:t>
      </w:r>
      <w:r w:rsidR="00F179B4" w:rsidRPr="00192D8C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című projektben</w:t>
      </w:r>
      <w:r w:rsidR="00A47E42" w:rsidRPr="00192D8C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192D8C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192D8C" w:rsidRDefault="00AC3F2C" w:rsidP="00AD19E1">
      <w:pPr>
        <w:jc w:val="center"/>
        <w:rPr>
          <w:sz w:val="24"/>
          <w:szCs w:val="24"/>
          <w:lang w:val="hu-HU"/>
        </w:rPr>
      </w:pPr>
      <w:r w:rsidRPr="00192D8C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192D8C" w:rsidRDefault="00DD3AD6" w:rsidP="000175D3">
      <w:pPr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1FA9748A" w14:textId="4FDDA620" w:rsidR="00527F5B" w:rsidRPr="00192D8C" w:rsidRDefault="00F179B4" w:rsidP="00AD19E1">
      <w:pPr>
        <w:shd w:val="clear" w:color="auto" w:fill="F2F2F2" w:themeFill="background1" w:themeFillShade="F2"/>
        <w:rPr>
          <w:lang w:val="hu-HU"/>
        </w:rPr>
      </w:pPr>
      <w:r w:rsidRPr="00192D8C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1A52FC2E" w:rsidR="00C000CD" w:rsidRPr="00192D8C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 w:rsidRPr="00192D8C">
        <w:rPr>
          <w:b/>
          <w:sz w:val="24"/>
          <w:szCs w:val="20"/>
          <w:lang w:val="hu-HU"/>
        </w:rPr>
        <w:t xml:space="preserve">TANULÁSI-TANÍTÁSI </w:t>
      </w:r>
      <w:r w:rsidR="00C000CD" w:rsidRPr="00192D8C">
        <w:rPr>
          <w:b/>
          <w:sz w:val="24"/>
          <w:szCs w:val="20"/>
          <w:lang w:val="hu-HU"/>
        </w:rPr>
        <w:t>MODUL</w:t>
      </w:r>
      <w:r w:rsidR="00F0403F" w:rsidRPr="00192D8C">
        <w:rPr>
          <w:b/>
          <w:sz w:val="24"/>
          <w:szCs w:val="20"/>
          <w:lang w:val="hu-HU"/>
        </w:rPr>
        <w:t xml:space="preserve"> (M</w:t>
      </w:r>
      <w:r w:rsidR="00430222" w:rsidRPr="00192D8C">
        <w:rPr>
          <w:b/>
          <w:sz w:val="24"/>
          <w:szCs w:val="20"/>
          <w:lang w:val="hu-HU"/>
        </w:rPr>
        <w:t>4</w:t>
      </w:r>
      <w:r w:rsidR="00F0403F" w:rsidRPr="00192D8C">
        <w:rPr>
          <w:b/>
          <w:sz w:val="24"/>
          <w:szCs w:val="20"/>
          <w:lang w:val="hu-HU"/>
        </w:rPr>
        <w:t>)</w:t>
      </w:r>
    </w:p>
    <w:p w14:paraId="76794967" w14:textId="18049CE4" w:rsidR="00C000CD" w:rsidRPr="00192D8C" w:rsidRDefault="00430222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 w:rsidRPr="00192D8C">
        <w:rPr>
          <w:b/>
          <w:sz w:val="32"/>
          <w:szCs w:val="24"/>
          <w:lang w:val="hu-HU"/>
        </w:rPr>
        <w:t>TÖMEGKÖZLEKEDÉS (OKOS)VÁROSOKBAN</w:t>
      </w:r>
    </w:p>
    <w:p w14:paraId="2601EAE2" w14:textId="21F5026A" w:rsidR="00C000CD" w:rsidRPr="00192D8C" w:rsidRDefault="00C000CD" w:rsidP="009C36D4">
      <w:pPr>
        <w:shd w:val="clear" w:color="auto" w:fill="C6D9F1" w:themeFill="text2" w:themeFillTint="33"/>
        <w:rPr>
          <w:i/>
          <w:iCs/>
          <w:lang w:val="hu-HU"/>
        </w:rPr>
      </w:pPr>
      <w:r w:rsidRPr="00192D8C">
        <w:rPr>
          <w:i/>
          <w:iCs/>
          <w:lang w:val="hu-HU"/>
        </w:rPr>
        <w:t>„</w:t>
      </w:r>
      <w:r w:rsidR="00B66DA5" w:rsidRPr="00192D8C">
        <w:rPr>
          <w:i/>
          <w:iCs/>
          <w:lang w:val="hu-HU"/>
        </w:rPr>
        <w:t>Egyre tágabb témákat tanítunk kémiából – ez a modul szorosan kapcsolódik a biológia és földrajz tananyaghoz is. Bár nem klasszikus kémia, de a kémiaóráknak sajátos színt adott, hogy komplex szemlélettel, valós problémákból indulva, valós adatokkal dolgoztunk</w:t>
      </w:r>
      <w:r w:rsidR="00E80215" w:rsidRPr="00192D8C">
        <w:rPr>
          <w:i/>
          <w:iCs/>
          <w:lang w:val="hu-HU"/>
        </w:rPr>
        <w:t>."</w:t>
      </w:r>
    </w:p>
    <w:p w14:paraId="329C9A52" w14:textId="78371B68" w:rsidR="00C000CD" w:rsidRPr="00192D8C" w:rsidRDefault="00C000CD" w:rsidP="00C000CD">
      <w:pPr>
        <w:shd w:val="clear" w:color="auto" w:fill="C6D9F1" w:themeFill="text2" w:themeFillTint="33"/>
        <w:jc w:val="right"/>
        <w:rPr>
          <w:lang w:val="hu-HU"/>
        </w:rPr>
      </w:pPr>
      <w:r w:rsidRPr="00192D8C">
        <w:rPr>
          <w:lang w:val="hu-HU"/>
        </w:rPr>
        <w:t>(</w:t>
      </w:r>
      <w:r w:rsidR="00B66DA5" w:rsidRPr="00192D8C">
        <w:rPr>
          <w:lang w:val="hu-HU"/>
        </w:rPr>
        <w:t>Zsuzsa</w:t>
      </w:r>
      <w:r w:rsidR="00E80C06" w:rsidRPr="00192D8C">
        <w:rPr>
          <w:lang w:val="hu-HU"/>
        </w:rPr>
        <w:t xml:space="preserve">, </w:t>
      </w:r>
      <w:r w:rsidR="00B66DA5" w:rsidRPr="00192D8C">
        <w:rPr>
          <w:lang w:val="hu-HU"/>
        </w:rPr>
        <w:t>kémia</w:t>
      </w:r>
      <w:r w:rsidRPr="00192D8C">
        <w:rPr>
          <w:lang w:val="hu-HU"/>
        </w:rPr>
        <w:t xml:space="preserve"> szakos tanár)</w:t>
      </w:r>
    </w:p>
    <w:p w14:paraId="3CD91ACC" w14:textId="444C7FB1" w:rsidR="00C000CD" w:rsidRPr="00192D8C" w:rsidRDefault="00A547D5" w:rsidP="00C000CD">
      <w:pPr>
        <w:spacing w:before="360"/>
        <w:jc w:val="center"/>
        <w:rPr>
          <w:lang w:val="hu-HU"/>
        </w:rPr>
      </w:pPr>
      <w:r w:rsidRPr="00192D8C">
        <w:rPr>
          <w:lang w:val="hu-HU"/>
        </w:rPr>
        <w:t>A modul tevékenységei a tanulási ciklus 5E modellje szerint épülnek fel.</w:t>
      </w:r>
    </w:p>
    <w:p w14:paraId="6FE5EA3C" w14:textId="77777777" w:rsidR="00C000CD" w:rsidRPr="00192D8C" w:rsidRDefault="00C000CD" w:rsidP="00C000CD">
      <w:pPr>
        <w:jc w:val="center"/>
        <w:rPr>
          <w:lang w:val="hu-HU"/>
        </w:rPr>
      </w:pPr>
      <w:r w:rsidRPr="00192D8C">
        <w:rPr>
          <w:noProof/>
          <w:lang w:val="hu-HU"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192D8C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Kapcsolódó fenntartható fejlődési célok (SDG-k):</w:t>
      </w:r>
    </w:p>
    <w:p w14:paraId="2DA16FD6" w14:textId="07DFEE00" w:rsidR="00DE4A47" w:rsidRPr="00192D8C" w:rsidRDefault="00C000CD" w:rsidP="00430222">
      <w:pPr>
        <w:rPr>
          <w:lang w:val="hu-HU"/>
        </w:rPr>
      </w:pPr>
      <w:r w:rsidRPr="00192D8C">
        <w:rPr>
          <w:lang w:val="hu-HU"/>
        </w:rPr>
        <w:t xml:space="preserve">SDG </w:t>
      </w:r>
      <w:r w:rsidR="00E61843" w:rsidRPr="00192D8C">
        <w:rPr>
          <w:lang w:val="hu-HU"/>
        </w:rPr>
        <w:t>3</w:t>
      </w:r>
      <w:r w:rsidR="00CD717E" w:rsidRPr="00192D8C">
        <w:rPr>
          <w:lang w:val="hu-HU"/>
        </w:rPr>
        <w:t>: Egészséges élet és jólét biztosítása korosztálytól függetlenül mindenkinek</w:t>
      </w:r>
      <w:r w:rsidR="00E61843" w:rsidRPr="00192D8C">
        <w:rPr>
          <w:lang w:val="hu-HU"/>
        </w:rPr>
        <w:t xml:space="preserve">, </w:t>
      </w:r>
      <w:r w:rsidR="00430222" w:rsidRPr="00192D8C">
        <w:rPr>
          <w:lang w:val="hu-HU"/>
        </w:rPr>
        <w:t xml:space="preserve">SDG7: Megfizethető, megbízható, fenntartható és korszerű energiához való hozzáférés biztosítása mindenki számára, SDG8: Tartós, inkluzív és fenntartható gazdasági növekedés elősegítése, teljes és termelékeny foglalkoztatottság és tisztességes munka biztosítása mindenki számára, </w:t>
      </w:r>
      <w:r w:rsidR="00E61843" w:rsidRPr="00192D8C">
        <w:rPr>
          <w:lang w:val="hu-HU"/>
        </w:rPr>
        <w:t>SDG9</w:t>
      </w:r>
      <w:r w:rsidR="00CD717E" w:rsidRPr="00192D8C">
        <w:rPr>
          <w:lang w:val="hu-HU"/>
        </w:rPr>
        <w:t>: Ellenállóképes infrastruktúra kiépítése, inkluzív és fenntartható iparosítás elősegítése és az innováció ösztönzése</w:t>
      </w:r>
      <w:r w:rsidR="00E61843" w:rsidRPr="00192D8C">
        <w:rPr>
          <w:lang w:val="hu-HU"/>
        </w:rPr>
        <w:t xml:space="preserve">, </w:t>
      </w:r>
      <w:r w:rsidR="00DE4A47" w:rsidRPr="00192D8C">
        <w:rPr>
          <w:lang w:val="hu-HU"/>
        </w:rPr>
        <w:t xml:space="preserve">SD10: Az országokon belüli és az országok közötti egyenlőtlenségek csökkentése, </w:t>
      </w:r>
      <w:r w:rsidR="00E61843" w:rsidRPr="00192D8C">
        <w:rPr>
          <w:lang w:val="hu-HU"/>
        </w:rPr>
        <w:t>SDG11</w:t>
      </w:r>
      <w:r w:rsidR="00CD717E" w:rsidRPr="00192D8C">
        <w:rPr>
          <w:lang w:val="hu-HU"/>
        </w:rPr>
        <w:t>: Befogadó, biztonságos, ellenállóképes és fenntartható városok és egyéb települések kialakítása,</w:t>
      </w:r>
      <w:r w:rsidR="00E61843" w:rsidRPr="00192D8C">
        <w:rPr>
          <w:lang w:val="hu-HU"/>
        </w:rPr>
        <w:t xml:space="preserve"> </w:t>
      </w:r>
      <w:r w:rsidR="00DE4A47" w:rsidRPr="00192D8C">
        <w:rPr>
          <w:lang w:val="hu-HU"/>
        </w:rPr>
        <w:t>SDG13: Azonnali intézkedések foganatosítása az éghajlatváltozás és hatásai kezelésére</w:t>
      </w:r>
      <w:r w:rsidR="00DE4A47" w:rsidRPr="00192D8C">
        <w:rPr>
          <w:lang w:val="hu-HU"/>
        </w:rPr>
        <w:br w:type="page"/>
      </w:r>
    </w:p>
    <w:p w14:paraId="0CCC1247" w14:textId="1113549B" w:rsidR="00C000CD" w:rsidRPr="00192D8C" w:rsidRDefault="00CD717E" w:rsidP="00CD717E">
      <w:pPr>
        <w:pStyle w:val="Listaszerbekezds"/>
        <w:ind w:left="0"/>
        <w:rPr>
          <w:lang w:val="hu-HU"/>
        </w:rPr>
      </w:pPr>
      <w:r w:rsidRPr="00192D8C">
        <w:rPr>
          <w:lang w:val="hu-HU"/>
        </w:rPr>
        <w:lastRenderedPageBreak/>
        <w:t xml:space="preserve">Ez a modul akár külön, akár a Vissza a jövőbe: Éghajlatváltozás modul által bevezetett kerettörténeten belül használható. A </w:t>
      </w:r>
      <w:proofErr w:type="spellStart"/>
      <w:r w:rsidRPr="00192D8C">
        <w:rPr>
          <w:lang w:val="hu-HU"/>
        </w:rPr>
        <w:t>játékosítás</w:t>
      </w:r>
      <w:proofErr w:type="spellEnd"/>
      <w:r w:rsidRPr="00192D8C">
        <w:rPr>
          <w:lang w:val="hu-HU"/>
        </w:rPr>
        <w:t xml:space="preserve"> (</w:t>
      </w:r>
      <w:proofErr w:type="spellStart"/>
      <w:r w:rsidRPr="00192D8C">
        <w:rPr>
          <w:lang w:val="hu-HU"/>
        </w:rPr>
        <w:t>gamifikáció</w:t>
      </w:r>
      <w:proofErr w:type="spellEnd"/>
      <w:r w:rsidRPr="00192D8C">
        <w:rPr>
          <w:lang w:val="hu-HU"/>
        </w:rPr>
        <w:t xml:space="preserve">) pontszáma olyan javaslat, amelyet a tanárok módosíthatnak az általuk </w:t>
      </w:r>
      <w:proofErr w:type="spellStart"/>
      <w:r w:rsidRPr="00192D8C">
        <w:rPr>
          <w:lang w:val="hu-HU"/>
        </w:rPr>
        <w:t>ekőtérbe</w:t>
      </w:r>
      <w:proofErr w:type="spellEnd"/>
      <w:r w:rsidRPr="00192D8C">
        <w:rPr>
          <w:lang w:val="hu-HU"/>
        </w:rPr>
        <w:t xml:space="preserve"> helyezett pedagógiai forgatókönyv szerint.</w:t>
      </w:r>
    </w:p>
    <w:p w14:paraId="02A0AC8C" w14:textId="11EF1A57" w:rsidR="00C000CD" w:rsidRPr="00192D8C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Bevezetés</w:t>
      </w:r>
    </w:p>
    <w:p w14:paraId="1CDC6AD1" w14:textId="620A7635" w:rsidR="00430222" w:rsidRPr="00192D8C" w:rsidRDefault="00DE4A47" w:rsidP="00430222">
      <w:pPr>
        <w:rPr>
          <w:lang w:val="hu-HU"/>
        </w:rPr>
      </w:pPr>
      <w:r w:rsidRPr="00192D8C">
        <w:rPr>
          <w:lang w:val="hu-HU"/>
        </w:rPr>
        <w:t xml:space="preserve">A </w:t>
      </w:r>
      <w:r w:rsidR="00430222" w:rsidRPr="00192D8C">
        <w:rPr>
          <w:lang w:val="hu-HU"/>
        </w:rPr>
        <w:t xml:space="preserve">városi közlekedés az Európai Unióban az egyik vezető energiafelhasználó. A közlekedési környezetterhelés az emberi egészségre is tartós, káros hatást fejt ki – közvetlenül például a zaj- és a levegőszennyezéssel. Ugyanakkor a közlekedés szerepe alapvető: működteti társadalmunkat és gazdaságunkat, és az egyén szintjén a jólét egyik összetevője, meghatározva az életminőséget, a munkához és a javakhoz való hozzáférést is. Másrészt viszont a közlekedés hatalmas </w:t>
      </w:r>
      <w:proofErr w:type="spellStart"/>
      <w:r w:rsidR="00430222" w:rsidRPr="00192D8C">
        <w:rPr>
          <w:lang w:val="hu-HU"/>
        </w:rPr>
        <w:t>döltreületeket</w:t>
      </w:r>
      <w:proofErr w:type="spellEnd"/>
      <w:r w:rsidR="00430222" w:rsidRPr="00192D8C">
        <w:rPr>
          <w:lang w:val="hu-HU"/>
        </w:rPr>
        <w:t xml:space="preserve"> foglal el, és hozzájárul a városi terjeszkedéshez, az élőhelyek </w:t>
      </w:r>
      <w:proofErr w:type="spellStart"/>
      <w:r w:rsidR="00430222" w:rsidRPr="00192D8C">
        <w:rPr>
          <w:lang w:val="hu-HU"/>
        </w:rPr>
        <w:t>szétaprózódásához</w:t>
      </w:r>
      <w:proofErr w:type="spellEnd"/>
      <w:r w:rsidR="00430222" w:rsidRPr="00192D8C">
        <w:rPr>
          <w:lang w:val="hu-HU"/>
        </w:rPr>
        <w:t xml:space="preserve"> és a felületek lezárásához.</w:t>
      </w:r>
    </w:p>
    <w:p w14:paraId="4665B5AE" w14:textId="23D5E84E" w:rsidR="00430222" w:rsidRPr="00192D8C" w:rsidRDefault="00430222" w:rsidP="00430222">
      <w:pPr>
        <w:rPr>
          <w:lang w:val="hu-HU"/>
        </w:rPr>
      </w:pPr>
      <w:r w:rsidRPr="00192D8C">
        <w:rPr>
          <w:lang w:val="hu-HU"/>
        </w:rPr>
        <w:t>A közlekedés az Európai Unióban a teljes végső energiafogyasztás egyharmadát teszi ki. Ennek az energiának a nagy része a kőolajból származik. Ez azt jelenti, hogy a közlekedés felelős az Európai Unióüvegházhatásúgáz-kibocsátásának nagy részéért, valamint jelentősen hozzájárul az éghajlatváltozáshoz. Míg a legtöbb más gazdasági ágazat</w:t>
      </w:r>
      <w:r w:rsidR="0054592D" w:rsidRPr="00192D8C">
        <w:rPr>
          <w:lang w:val="hu-HU"/>
        </w:rPr>
        <w:t xml:space="preserve"> </w:t>
      </w:r>
      <w:r w:rsidRPr="00192D8C">
        <w:rPr>
          <w:lang w:val="hu-HU"/>
        </w:rPr>
        <w:t xml:space="preserve">1990 óta csökkentette kibocsátását, a közlekedésből származó kibocsátás nőtt: jelenleg az </w:t>
      </w:r>
      <w:r w:rsidR="0054592D" w:rsidRPr="00192D8C">
        <w:rPr>
          <w:lang w:val="hu-HU"/>
        </w:rPr>
        <w:t>Európai Unió</w:t>
      </w:r>
      <w:r w:rsidRPr="00192D8C">
        <w:rPr>
          <w:lang w:val="hu-HU"/>
        </w:rPr>
        <w:t xml:space="preserve"> teljes üvegházhatásúgáz-kibocsátásának több mint egynegyedét teszi ki. Ennek a trendnek a megfordítása</w:t>
      </w:r>
      <w:r w:rsidR="0054592D" w:rsidRPr="00192D8C">
        <w:rPr>
          <w:lang w:val="hu-HU"/>
        </w:rPr>
        <w:t xml:space="preserve"> kulcskérdés lenne: a jelenlegi trendek </w:t>
      </w:r>
      <w:proofErr w:type="spellStart"/>
      <w:r w:rsidR="0054592D" w:rsidRPr="00192D8C">
        <w:rPr>
          <w:lang w:val="hu-HU"/>
        </w:rPr>
        <w:t>aazonban</w:t>
      </w:r>
      <w:proofErr w:type="spellEnd"/>
      <w:r w:rsidR="0054592D" w:rsidRPr="00192D8C">
        <w:rPr>
          <w:lang w:val="hu-HU"/>
        </w:rPr>
        <w:t xml:space="preserve"> nem efelé mutatnak</w:t>
      </w:r>
      <w:r w:rsidRPr="00192D8C">
        <w:rPr>
          <w:lang w:val="hu-HU"/>
        </w:rPr>
        <w:t xml:space="preserve">. Ezzel a közlekedési ágazat jelentős akadályt jelent az </w:t>
      </w:r>
      <w:r w:rsidR="0054592D" w:rsidRPr="00192D8C">
        <w:rPr>
          <w:lang w:val="hu-HU"/>
        </w:rPr>
        <w:t>uniós</w:t>
      </w:r>
      <w:r w:rsidRPr="00192D8C">
        <w:rPr>
          <w:lang w:val="hu-HU"/>
        </w:rPr>
        <w:t xml:space="preserve"> éghajlatvédelmi cél</w:t>
      </w:r>
      <w:r w:rsidR="0054592D" w:rsidRPr="00192D8C">
        <w:rPr>
          <w:lang w:val="hu-HU"/>
        </w:rPr>
        <w:t>ok</w:t>
      </w:r>
      <w:r w:rsidRPr="00192D8C">
        <w:rPr>
          <w:lang w:val="hu-HU"/>
        </w:rPr>
        <w:t xml:space="preserve"> megvalósításában</w:t>
      </w:r>
      <w:r w:rsidR="0054592D" w:rsidRPr="00192D8C">
        <w:rPr>
          <w:lang w:val="hu-HU"/>
        </w:rPr>
        <w:t xml:space="preserve"> is</w:t>
      </w:r>
      <w:r w:rsidRPr="00192D8C">
        <w:rPr>
          <w:lang w:val="hu-HU"/>
        </w:rPr>
        <w:t>. A</w:t>
      </w:r>
      <w:r w:rsidR="0054592D" w:rsidRPr="00192D8C">
        <w:rPr>
          <w:lang w:val="hu-HU"/>
        </w:rPr>
        <w:t xml:space="preserve"> közlekedésen belül a</w:t>
      </w:r>
      <w:r w:rsidRPr="00192D8C">
        <w:rPr>
          <w:lang w:val="hu-HU"/>
        </w:rPr>
        <w:t>z autóknak, kisteherautóknak, teherautóknak és autóbuszoknak a közlekedésből származó teljes üvegházhatásúgáz-kibocsátás több mint 70 %-a köszönhető.</w:t>
      </w:r>
    </w:p>
    <w:p w14:paraId="07D75EA7" w14:textId="77777777" w:rsidR="00520299" w:rsidRDefault="0054592D" w:rsidP="00430222">
      <w:pPr>
        <w:rPr>
          <w:lang w:val="hu-HU"/>
        </w:rPr>
      </w:pPr>
      <w:r w:rsidRPr="00192D8C">
        <w:rPr>
          <w:lang w:val="hu-HU"/>
        </w:rPr>
        <w:t xml:space="preserve">A városi közlekedés átgondolása, </w:t>
      </w:r>
      <w:proofErr w:type="spellStart"/>
      <w:r w:rsidRPr="00192D8C">
        <w:rPr>
          <w:lang w:val="hu-HU"/>
        </w:rPr>
        <w:t>újratervezése</w:t>
      </w:r>
      <w:proofErr w:type="spellEnd"/>
      <w:r w:rsidRPr="00192D8C">
        <w:rPr>
          <w:lang w:val="hu-HU"/>
        </w:rPr>
        <w:t xml:space="preserve"> jelentheti az egyik megoldást. A közösségi közlekedés megszervezése, korszerű megoldások alkalmazása, és a felhasználók környezettudatosságának növelése mind hozzájárulhat a pozitív változáshoz.</w:t>
      </w:r>
      <w:r w:rsidR="00B66DA5" w:rsidRPr="00192D8C">
        <w:rPr>
          <w:lang w:val="hu-HU"/>
        </w:rPr>
        <w:t xml:space="preserve"> A </w:t>
      </w:r>
      <w:proofErr w:type="gramStart"/>
      <w:r w:rsidR="00B66DA5" w:rsidRPr="00192D8C">
        <w:rPr>
          <w:lang w:val="hu-HU"/>
        </w:rPr>
        <w:t>kőolaj</w:t>
      </w:r>
      <w:proofErr w:type="gramEnd"/>
      <w:r w:rsidR="00B66DA5" w:rsidRPr="00192D8C">
        <w:rPr>
          <w:lang w:val="hu-HU"/>
        </w:rPr>
        <w:t xml:space="preserve"> mint nem megújuló energiaforrás számos olyan anyag forrása is egyben, amelyet jelenleg elsősorban ebből a nyersanyagból állítanak elő, és amelyek az élet számos területén kényelmünket szolgálják, vagy egyenesen nélkülözhetetlenek. </w:t>
      </w:r>
      <w:r w:rsidR="00192D8C" w:rsidRPr="00192D8C">
        <w:rPr>
          <w:lang w:val="hu-HU"/>
        </w:rPr>
        <w:t xml:space="preserve">Kérdés, hogy ezek közül az anyagok közül a vegyipar mennyit lesz képes más eljárásokkal, más nyersanyagokból, például a biomassza alapú gazdaság működése révén tömegesen előállítani. Az azonban biztos, hogy a kőolaj nyersanyagként sokkal értékesebb annál, hogy az emberiség a jelentős részét </w:t>
      </w:r>
      <w:r w:rsidR="00520299">
        <w:rPr>
          <w:lang w:val="hu-HU"/>
        </w:rPr>
        <w:t xml:space="preserve">(mintegy 70%-át) </w:t>
      </w:r>
      <w:r w:rsidR="00192D8C" w:rsidRPr="00192D8C">
        <w:rPr>
          <w:lang w:val="hu-HU"/>
        </w:rPr>
        <w:t>egyszerűen elfüstölje.</w:t>
      </w:r>
      <w:r w:rsidR="00520299">
        <w:rPr>
          <w:lang w:val="hu-HU"/>
        </w:rPr>
        <w:t xml:space="preserve"> </w:t>
      </w:r>
    </w:p>
    <w:p w14:paraId="43AEA73E" w14:textId="39F1AF1B" w:rsidR="00DE4A47" w:rsidRPr="00192D8C" w:rsidRDefault="00B66DA5" w:rsidP="00430222">
      <w:pPr>
        <w:rPr>
          <w:lang w:val="hu-HU"/>
        </w:rPr>
      </w:pPr>
      <w:r w:rsidRPr="00192D8C">
        <w:rPr>
          <w:lang w:val="hu-HU"/>
        </w:rPr>
        <w:t>A modulban a kőolaj felhasználása és a szén-dioxid kibocsátás kerül középpontba a közlekedés kapcsán.</w:t>
      </w:r>
      <w:r w:rsidR="00192D8C" w:rsidRPr="00192D8C">
        <w:rPr>
          <w:lang w:val="hu-HU"/>
        </w:rPr>
        <w:t xml:space="preserve"> A modul illeszthető a szerves kémiai tanulmányok bevezetésére vagy zárására, illetve a széncsoport tárgyalásához is kémiából. Biológiából és földrajzból az éghajlatváltozás vagy a </w:t>
      </w:r>
      <w:proofErr w:type="spellStart"/>
      <w:r w:rsidR="00192D8C" w:rsidRPr="00192D8C">
        <w:rPr>
          <w:lang w:val="hu-HU"/>
        </w:rPr>
        <w:t>biogeokémiai</w:t>
      </w:r>
      <w:proofErr w:type="spellEnd"/>
      <w:r w:rsidR="00192D8C" w:rsidRPr="00192D8C">
        <w:rPr>
          <w:lang w:val="hu-HU"/>
        </w:rPr>
        <w:t xml:space="preserve"> ciklusok témáihoz kapcsolódhat.</w:t>
      </w:r>
    </w:p>
    <w:p w14:paraId="3271F561" w14:textId="5326912C" w:rsidR="00C000CD" w:rsidRPr="00192D8C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lastRenderedPageBreak/>
        <w:t>Tanulási célok</w:t>
      </w:r>
    </w:p>
    <w:bookmarkEnd w:id="0"/>
    <w:p w14:paraId="6A5C1F42" w14:textId="267B297B" w:rsidR="00B33632" w:rsidRPr="00192D8C" w:rsidRDefault="00BC1EFC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tanulók</w:t>
      </w:r>
      <w:r w:rsidR="00066934" w:rsidRPr="00192D8C">
        <w:rPr>
          <w:lang w:val="hu-HU"/>
        </w:rPr>
        <w:t xml:space="preserve"> figyelmének felhívása a</w:t>
      </w:r>
      <w:r w:rsidR="00B33632" w:rsidRPr="00192D8C">
        <w:rPr>
          <w:lang w:val="hu-HU"/>
        </w:rPr>
        <w:t xml:space="preserve"> közlekedés szerepére a környezetterhelésben</w:t>
      </w:r>
    </w:p>
    <w:p w14:paraId="5DF31E63" w14:textId="3D29A43E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zaj- és levegőszennyezés adatainak vizsgálata</w:t>
      </w:r>
    </w:p>
    <w:p w14:paraId="018EB97E" w14:textId="407651D8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munka adatsorokkal, interaktív grafikonokkal</w:t>
      </w:r>
    </w:p>
    <w:p w14:paraId="162E9B1F" w14:textId="3AC0C36F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közlekedés és az életminőség kapcsolatának megvilágítása</w:t>
      </w:r>
    </w:p>
    <w:p w14:paraId="101647ED" w14:textId="7F0478F5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rendszerekben gondolkodás erősítése</w:t>
      </w:r>
    </w:p>
    <w:p w14:paraId="69A15413" w14:textId="061F4A0F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 xml:space="preserve">jövőbeli, </w:t>
      </w:r>
      <w:proofErr w:type="spellStart"/>
      <w:r w:rsidRPr="00192D8C">
        <w:rPr>
          <w:lang w:val="hu-HU"/>
        </w:rPr>
        <w:t>távletos</w:t>
      </w:r>
      <w:proofErr w:type="spellEnd"/>
      <w:r w:rsidRPr="00192D8C">
        <w:rPr>
          <w:lang w:val="hu-HU"/>
        </w:rPr>
        <w:t xml:space="preserve"> gondolkodás megalapozása</w:t>
      </w:r>
    </w:p>
    <w:p w14:paraId="009A41DA" w14:textId="6D105433" w:rsidR="00066934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a tanulók figyelmének felhívása a</w:t>
      </w:r>
      <w:r w:rsidR="00066934" w:rsidRPr="00192D8C">
        <w:rPr>
          <w:lang w:val="hu-HU"/>
        </w:rPr>
        <w:t xml:space="preserve"> társadalmi egyenlőtlenségekre</w:t>
      </w:r>
    </w:p>
    <w:p w14:paraId="38DD08B3" w14:textId="39CBF88C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empátia gyakorlása</w:t>
      </w:r>
    </w:p>
    <w:p w14:paraId="5B256DA5" w14:textId="5546787E" w:rsidR="00066934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szénkörforgalom mint globális </w:t>
      </w:r>
      <w:proofErr w:type="spellStart"/>
      <w:r w:rsidRPr="00192D8C">
        <w:rPr>
          <w:lang w:val="hu-HU"/>
        </w:rPr>
        <w:t>biogeokémiai</w:t>
      </w:r>
      <w:proofErr w:type="spellEnd"/>
      <w:r w:rsidRPr="00192D8C">
        <w:rPr>
          <w:lang w:val="hu-HU"/>
        </w:rPr>
        <w:t xml:space="preserve"> ciklus megértése</w:t>
      </w:r>
    </w:p>
    <w:p w14:paraId="1B473653" w14:textId="4F6A6DCE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az </w:t>
      </w:r>
      <w:proofErr w:type="spellStart"/>
      <w:r w:rsidRPr="00192D8C">
        <w:rPr>
          <w:lang w:val="hu-HU"/>
        </w:rPr>
        <w:t>üveházhatás</w:t>
      </w:r>
      <w:proofErr w:type="spellEnd"/>
      <w:r w:rsidRPr="00192D8C">
        <w:rPr>
          <w:lang w:val="hu-HU"/>
        </w:rPr>
        <w:t xml:space="preserve"> fogalmának megértése</w:t>
      </w:r>
    </w:p>
    <w:p w14:paraId="410354BF" w14:textId="69ABC601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proofErr w:type="gramStart"/>
      <w:r w:rsidRPr="00192D8C">
        <w:rPr>
          <w:lang w:val="hu-HU"/>
        </w:rPr>
        <w:t>kőolaj</w:t>
      </w:r>
      <w:proofErr w:type="gramEnd"/>
      <w:r w:rsidRPr="00192D8C">
        <w:rPr>
          <w:lang w:val="hu-HU"/>
        </w:rPr>
        <w:t xml:space="preserve"> mint nyersanyag – a szerves kémia alapjainak áttekintése</w:t>
      </w:r>
    </w:p>
    <w:p w14:paraId="74715EF8" w14:textId="3D380469" w:rsidR="00B66DA5" w:rsidRPr="00192D8C" w:rsidRDefault="00B66DA5" w:rsidP="00B66DA5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karbon-lábnyom megismerése</w:t>
      </w:r>
    </w:p>
    <w:p w14:paraId="45EC3147" w14:textId="35F588CD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kommunikációs vizsgálati kompetenciák fejlesztése: bizonyítékokon alapuló állítások kialakítása és véleménynyilvánítás, eredmények közlése</w:t>
      </w:r>
    </w:p>
    <w:p w14:paraId="112B3E92" w14:textId="42394D90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</w:t>
      </w:r>
      <w:r w:rsidR="00882954" w:rsidRPr="00192D8C">
        <w:rPr>
          <w:lang w:val="hu-HU"/>
        </w:rPr>
        <w:t>tanulók</w:t>
      </w:r>
      <w:r w:rsidRPr="00192D8C">
        <w:rPr>
          <w:lang w:val="hu-HU"/>
        </w:rPr>
        <w:t xml:space="preserve"> ösztönzése saját nézőpontjának kialakítására tudományos bizonyítékok és tudás alapján</w:t>
      </w:r>
    </w:p>
    <w:p w14:paraId="77482F31" w14:textId="12B1471A" w:rsidR="00DE4A47" w:rsidRPr="00192D8C" w:rsidRDefault="00066934" w:rsidP="00520299">
      <w:pPr>
        <w:pStyle w:val="Listaszerbekezds"/>
        <w:numPr>
          <w:ilvl w:val="0"/>
          <w:numId w:val="1"/>
        </w:numPr>
        <w:spacing w:after="0"/>
        <w:rPr>
          <w:lang w:val="hu-HU"/>
        </w:rPr>
      </w:pPr>
      <w:r w:rsidRPr="00192D8C">
        <w:rPr>
          <w:lang w:val="hu-HU"/>
        </w:rPr>
        <w:t>érvelés használata a téma megvitatásához</w:t>
      </w:r>
    </w:p>
    <w:p w14:paraId="53F0DF01" w14:textId="666FEF4E" w:rsidR="006C3AC3" w:rsidRPr="00192D8C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eredmények</w:t>
      </w:r>
    </w:p>
    <w:p w14:paraId="6A660320" w14:textId="377A49AA" w:rsidR="00882954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r w:rsidR="00B66DA5" w:rsidRPr="00192D8C">
        <w:rPr>
          <w:lang w:val="hu-HU"/>
        </w:rPr>
        <w:t>tényeken alapulva érvelnek az éghajlatváltozással, levegőszennyezéssel kapcsolatban</w:t>
      </w:r>
    </w:p>
    <w:p w14:paraId="6692D50A" w14:textId="74D767EF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elmélyítik ismereteiket a </w:t>
      </w:r>
      <w:r w:rsidR="00B33632" w:rsidRPr="00192D8C">
        <w:rPr>
          <w:lang w:val="hu-HU"/>
        </w:rPr>
        <w:t>levegőszennyezésről</w:t>
      </w:r>
    </w:p>
    <w:p w14:paraId="06BB361C" w14:textId="08527B8D" w:rsidR="00B66DA5" w:rsidRPr="00192D8C" w:rsidRDefault="00B66DA5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ismereteket szereznek a szénkörforgalomról</w:t>
      </w:r>
      <w:r w:rsidR="00C856F8" w:rsidRPr="00192D8C">
        <w:rPr>
          <w:lang w:val="hu-HU"/>
        </w:rPr>
        <w:t xml:space="preserve"> és az abban kulcsszerepet játszó legfontosabb vegyületekről</w:t>
      </w:r>
    </w:p>
    <w:p w14:paraId="2A03C87C" w14:textId="40AC841B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ismereteket szereznek a </w:t>
      </w:r>
      <w:r w:rsidR="00C856F8" w:rsidRPr="00192D8C">
        <w:rPr>
          <w:lang w:val="hu-HU"/>
        </w:rPr>
        <w:t xml:space="preserve">globális </w:t>
      </w:r>
      <w:r w:rsidRPr="00192D8C">
        <w:rPr>
          <w:lang w:val="hu-HU"/>
        </w:rPr>
        <w:t>rendszerekről</w:t>
      </w:r>
    </w:p>
    <w:p w14:paraId="3554D7A0" w14:textId="2C31810B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alapvető ismereteket szereznek a biomassza alapú gazdaságról és a körforgásos gazdaságról</w:t>
      </w:r>
    </w:p>
    <w:p w14:paraId="1E23A46F" w14:textId="09204409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gyakorolják </w:t>
      </w:r>
      <w:r w:rsidR="00C856F8" w:rsidRPr="00192D8C">
        <w:rPr>
          <w:lang w:val="hu-HU"/>
        </w:rPr>
        <w:t>az</w:t>
      </w:r>
      <w:r w:rsidRPr="00192D8C">
        <w:rPr>
          <w:lang w:val="hu-HU"/>
        </w:rPr>
        <w:t xml:space="preserve"> adatokkal</w:t>
      </w:r>
      <w:r w:rsidR="00C856F8" w:rsidRPr="00192D8C">
        <w:rPr>
          <w:lang w:val="hu-HU"/>
        </w:rPr>
        <w:t>, adatsorokkal</w:t>
      </w:r>
      <w:r w:rsidRPr="00192D8C">
        <w:rPr>
          <w:lang w:val="hu-HU"/>
        </w:rPr>
        <w:t xml:space="preserve"> való munkát</w:t>
      </w:r>
    </w:p>
    <w:p w14:paraId="35DECE02" w14:textId="3BF735C0" w:rsidR="00C856F8" w:rsidRPr="00192D8C" w:rsidRDefault="00C856F8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 a tanulók gyakorolják a grafikonok olvasását</w:t>
      </w:r>
    </w:p>
    <w:p w14:paraId="5867FDE1" w14:textId="735D3443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gyakorolják ötleteik bemutatását és közlését</w:t>
      </w:r>
    </w:p>
    <w:p w14:paraId="28838C7D" w14:textId="4CFDD3A0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proofErr w:type="spellStart"/>
      <w:r w:rsidRPr="00192D8C">
        <w:rPr>
          <w:lang w:val="hu-HU"/>
        </w:rPr>
        <w:t>felelőss</w:t>
      </w:r>
      <w:r w:rsidR="00C856F8" w:rsidRPr="00192D8C">
        <w:rPr>
          <w:lang w:val="hu-HU"/>
        </w:rPr>
        <w:t>en</w:t>
      </w:r>
      <w:proofErr w:type="spellEnd"/>
      <w:r w:rsidR="00C856F8" w:rsidRPr="00192D8C">
        <w:rPr>
          <w:lang w:val="hu-HU"/>
        </w:rPr>
        <w:t xml:space="preserve"> gondolkodnak környezetükről</w:t>
      </w:r>
    </w:p>
    <w:p w14:paraId="59B15287" w14:textId="671407EA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empátiát gyakorolják</w:t>
      </w:r>
    </w:p>
    <w:p w14:paraId="7566C8ED" w14:textId="0A04BFC8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érvelést gyakorolják</w:t>
      </w:r>
    </w:p>
    <w:p w14:paraId="40A16B9D" w14:textId="0572BB2C" w:rsidR="00F12F7A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fenntarthatósággal kapcsolatos </w:t>
      </w:r>
      <w:proofErr w:type="spellStart"/>
      <w:r w:rsidRPr="00192D8C">
        <w:rPr>
          <w:lang w:val="hu-HU"/>
        </w:rPr>
        <w:t>ágenciája</w:t>
      </w:r>
      <w:proofErr w:type="spellEnd"/>
      <w:r w:rsidRPr="00192D8C">
        <w:rPr>
          <w:lang w:val="hu-HU"/>
        </w:rPr>
        <w:t xml:space="preserve"> fejlődik</w:t>
      </w:r>
    </w:p>
    <w:p w14:paraId="0F64A327" w14:textId="2242BC26" w:rsidR="00CB6A49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felelősséget </w:t>
      </w:r>
      <w:proofErr w:type="spellStart"/>
      <w:r w:rsidRPr="00192D8C">
        <w:rPr>
          <w:lang w:val="hu-HU"/>
        </w:rPr>
        <w:t>érzeznek</w:t>
      </w:r>
      <w:proofErr w:type="spellEnd"/>
      <w:r w:rsidRPr="00192D8C">
        <w:rPr>
          <w:lang w:val="hu-HU"/>
        </w:rPr>
        <w:t xml:space="preserve"> embertársaik iránt</w:t>
      </w:r>
    </w:p>
    <w:p w14:paraId="3F005A3A" w14:textId="535EAF47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lastRenderedPageBreak/>
        <w:t>A tevékenységek időkerete</w:t>
      </w:r>
    </w:p>
    <w:p w14:paraId="0B923858" w14:textId="32F40B01" w:rsidR="006C3AC3" w:rsidRPr="00192D8C" w:rsidRDefault="00C856F8" w:rsidP="006C3AC3">
      <w:pPr>
        <w:rPr>
          <w:lang w:val="hu-HU"/>
        </w:rPr>
      </w:pPr>
      <w:r w:rsidRPr="00192D8C">
        <w:rPr>
          <w:lang w:val="hu-HU"/>
        </w:rPr>
        <w:t>135</w:t>
      </w:r>
      <w:r w:rsidR="006C3AC3" w:rsidRPr="00192D8C">
        <w:rPr>
          <w:lang w:val="hu-HU"/>
        </w:rPr>
        <w:t xml:space="preserve">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 (</w:t>
      </w:r>
      <w:r w:rsidRPr="00192D8C">
        <w:rPr>
          <w:lang w:val="hu-HU"/>
        </w:rPr>
        <w:t>3</w:t>
      </w:r>
      <w:r w:rsidR="006C3AC3" w:rsidRPr="00192D8C">
        <w:rPr>
          <w:lang w:val="hu-HU"/>
        </w:rPr>
        <w:t xml:space="preserve"> x 45 </w:t>
      </w:r>
      <w:r w:rsidR="00B53857" w:rsidRPr="00192D8C">
        <w:rPr>
          <w:lang w:val="hu-HU"/>
        </w:rPr>
        <w:t>perc</w:t>
      </w:r>
      <w:r w:rsidR="006C3AC3" w:rsidRPr="00192D8C">
        <w:rPr>
          <w:lang w:val="hu-HU"/>
        </w:rPr>
        <w:t xml:space="preserve">) </w:t>
      </w:r>
      <w:r w:rsidR="00C34C46">
        <w:rPr>
          <w:lang w:val="hu-HU"/>
        </w:rPr>
        <w:t xml:space="preserve">+ tanulói csoportos </w:t>
      </w:r>
      <w:r w:rsidR="00AD2977">
        <w:rPr>
          <w:lang w:val="hu-HU"/>
        </w:rPr>
        <w:t>vizsgálódás</w:t>
      </w:r>
    </w:p>
    <w:p w14:paraId="03883036" w14:textId="4F08E19B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leírása</w:t>
      </w:r>
    </w:p>
    <w:p w14:paraId="1AAE297D" w14:textId="11D8DE97" w:rsidR="006C3AC3" w:rsidRPr="00192D8C" w:rsidRDefault="006C3AC3" w:rsidP="006C3AC3">
      <w:pPr>
        <w:jc w:val="right"/>
        <w:rPr>
          <w:bCs/>
          <w:lang w:val="hu-HU"/>
        </w:rPr>
      </w:pPr>
      <w:r w:rsidRPr="00192D8C">
        <w:rPr>
          <w:bCs/>
          <w:lang w:val="hu-HU"/>
        </w:rPr>
        <w:t>(</w:t>
      </w:r>
      <w:r w:rsidR="00B53857" w:rsidRPr="00192D8C">
        <w:rPr>
          <w:bCs/>
          <w:lang w:val="hu-HU"/>
        </w:rPr>
        <w:t>az 5E modell szerint</w:t>
      </w:r>
      <w:r w:rsidRPr="00192D8C">
        <w:rPr>
          <w:bCs/>
          <w:lang w:val="hu-HU"/>
        </w:rPr>
        <w:t>)</w:t>
      </w:r>
    </w:p>
    <w:p w14:paraId="267A57C9" w14:textId="6B99F58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Érdeklődés</w:t>
      </w:r>
    </w:p>
    <w:p w14:paraId="679F0565" w14:textId="499C4079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>Bevezetés:</w:t>
      </w:r>
    </w:p>
    <w:p w14:paraId="5A9EDC97" w14:textId="28EC2CB7" w:rsidR="00CB6A49" w:rsidRPr="00192D8C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 xml:space="preserve">Még mindig S. városban vagyunk. </w:t>
      </w:r>
      <w:r w:rsidRPr="00192D8C">
        <w:rPr>
          <w:iCs/>
          <w:lang w:val="hu-HU"/>
        </w:rPr>
        <w:t xml:space="preserve">(Bármilyen városnevet lehet használni, akár még a valósat is, ahol tanulnak.) </w:t>
      </w:r>
      <w:r w:rsidRPr="00192D8C">
        <w:rPr>
          <w:i/>
          <w:lang w:val="hu-HU"/>
        </w:rPr>
        <w:t xml:space="preserve"> Ha a csapatok ma jól dolgoznak, </w:t>
      </w:r>
      <w:r w:rsidR="006D1C0B" w:rsidRPr="00192D8C">
        <w:rPr>
          <w:i/>
          <w:lang w:val="hu-HU"/>
        </w:rPr>
        <w:t xml:space="preserve">a város tehet egy lépést a fenntarthatóvá válás </w:t>
      </w:r>
      <w:proofErr w:type="spellStart"/>
      <w:r w:rsidR="006D1C0B" w:rsidRPr="00192D8C">
        <w:rPr>
          <w:i/>
          <w:lang w:val="hu-HU"/>
        </w:rPr>
        <w:t>feléHa</w:t>
      </w:r>
      <w:proofErr w:type="spellEnd"/>
      <w:r w:rsidR="006D1C0B" w:rsidRPr="00192D8C">
        <w:rPr>
          <w:i/>
          <w:lang w:val="hu-HU"/>
        </w:rPr>
        <w:t xml:space="preserve"> nem sikerül, minden marad úgy, ahogy a munkánk elején volt</w:t>
      </w:r>
      <w:r w:rsidRPr="00192D8C">
        <w:rPr>
          <w:i/>
          <w:lang w:val="hu-HU"/>
        </w:rPr>
        <w:t>.</w:t>
      </w:r>
    </w:p>
    <w:p w14:paraId="405FECA7" w14:textId="4B24743F" w:rsidR="00CB6A49" w:rsidRPr="00192D8C" w:rsidRDefault="00CB6A49" w:rsidP="00065DCB">
      <w:pPr>
        <w:pStyle w:val="Listaszerbekezds"/>
        <w:ind w:left="708"/>
        <w:rPr>
          <w:lang w:val="hu-HU"/>
        </w:rPr>
      </w:pPr>
      <w:r w:rsidRPr="00192D8C">
        <w:rPr>
          <w:lang w:val="hu-HU"/>
        </w:rPr>
        <w:t>(</w:t>
      </w:r>
      <w:r w:rsidR="006D1C0B" w:rsidRPr="00192D8C">
        <w:rPr>
          <w:lang w:val="hu-HU"/>
        </w:rPr>
        <w:t>A csapatok ugyanazok lehetnek az egész Urban Science tanulási folyamat során: ebben az esetben a kerettörténet játék részeinek egyes egyedi pontjai összeadva adják a csapatpontokat</w:t>
      </w:r>
      <w:r w:rsidRPr="00192D8C">
        <w:rPr>
          <w:lang w:val="hu-HU"/>
        </w:rPr>
        <w:t>.)</w:t>
      </w:r>
    </w:p>
    <w:p w14:paraId="505DE2E1" w14:textId="44501A1E" w:rsidR="00882954" w:rsidRDefault="00192D8C" w:rsidP="00882954">
      <w:pPr>
        <w:rPr>
          <w:iCs/>
          <w:lang w:val="hu-HU"/>
        </w:rPr>
      </w:pPr>
      <w:r w:rsidRPr="00192D8C">
        <w:rPr>
          <w:i/>
          <w:lang w:val="hu-HU"/>
        </w:rPr>
        <w:t>Nem hinnétek el, de az 1900-as években felfedezett egyik legértékesebb ipari nyersanyagot, amelyre a 21. század gazdasága épült, akkoriban, és még a 2020-as években is, egyszerűen elégették! Hogy jobban értsétek, mutatok egy képet és egy adatsort. A csoportok feladata az lesz, hogy</w:t>
      </w:r>
      <w:r>
        <w:rPr>
          <w:i/>
          <w:lang w:val="hu-HU"/>
        </w:rPr>
        <w:t xml:space="preserve"> egy-egy értelmes megállapítást tegyen a kép és az adatsor alapján</w:t>
      </w:r>
      <w:r w:rsidR="00882954" w:rsidRPr="00192D8C">
        <w:rPr>
          <w:iCs/>
          <w:lang w:val="hu-HU"/>
        </w:rPr>
        <w:t>. – 5 perc</w:t>
      </w:r>
    </w:p>
    <w:p w14:paraId="0CC2AB63" w14:textId="3D34B1EE" w:rsidR="00192D8C" w:rsidRDefault="00192D8C" w:rsidP="00882954">
      <w:pPr>
        <w:rPr>
          <w:iCs/>
          <w:lang w:val="hu-HU"/>
        </w:rPr>
      </w:pPr>
      <w:r>
        <w:rPr>
          <w:iCs/>
          <w:lang w:val="hu-HU"/>
        </w:rPr>
        <w:t>Kép például:</w:t>
      </w:r>
    </w:p>
    <w:p w14:paraId="299ADB44" w14:textId="078152CD" w:rsidR="00520299" w:rsidRDefault="00D52613" w:rsidP="00882954">
      <w:pPr>
        <w:rPr>
          <w:iCs/>
          <w:lang w:val="hu-HU"/>
        </w:rPr>
      </w:pPr>
      <w:hyperlink r:id="rId17" w:history="1">
        <w:r w:rsidR="00520299" w:rsidRPr="00635AEA">
          <w:rPr>
            <w:rStyle w:val="Hiperhivatkozs"/>
            <w:iCs/>
            <w:lang w:val="hu-HU"/>
          </w:rPr>
          <w:t>https://oilandgasinfo.ca/patchworks/products-made-from-oil-gas-part-1/</w:t>
        </w:r>
      </w:hyperlink>
    </w:p>
    <w:p w14:paraId="7FDB07D8" w14:textId="3671C589" w:rsidR="00520299" w:rsidRDefault="00D52613" w:rsidP="00882954">
      <w:pPr>
        <w:rPr>
          <w:iCs/>
          <w:lang w:val="hu-HU"/>
        </w:rPr>
      </w:pPr>
      <w:hyperlink r:id="rId18" w:history="1">
        <w:r w:rsidR="00CD23F3" w:rsidRPr="00635AEA">
          <w:rPr>
            <w:rStyle w:val="Hiperhivatkozs"/>
            <w:iCs/>
            <w:lang w:val="hu-HU"/>
          </w:rPr>
          <w:t>https://www.iogp.org/oil-in-everyday-life/</w:t>
        </w:r>
      </w:hyperlink>
      <w:r w:rsidR="00CD23F3">
        <w:rPr>
          <w:iCs/>
          <w:lang w:val="hu-HU"/>
        </w:rPr>
        <w:t xml:space="preserve">  (letölthető </w:t>
      </w:r>
      <w:proofErr w:type="spellStart"/>
      <w:r w:rsidR="00CD23F3">
        <w:rPr>
          <w:iCs/>
          <w:lang w:val="hu-HU"/>
        </w:rPr>
        <w:t>infografika</w:t>
      </w:r>
      <w:proofErr w:type="spellEnd"/>
      <w:r w:rsidR="00CD23F3">
        <w:rPr>
          <w:iCs/>
          <w:lang w:val="hu-HU"/>
        </w:rPr>
        <w:t xml:space="preserve"> pdf)</w:t>
      </w:r>
    </w:p>
    <w:p w14:paraId="73413D83" w14:textId="0BDAA393" w:rsidR="00CD23F3" w:rsidRDefault="00CD23F3" w:rsidP="00882954">
      <w:pPr>
        <w:rPr>
          <w:iCs/>
          <w:lang w:val="hu-HU"/>
        </w:rPr>
      </w:pPr>
      <w:r>
        <w:rPr>
          <w:noProof/>
        </w:rPr>
        <w:drawing>
          <wp:inline distT="0" distB="0" distL="0" distR="0" wp14:anchorId="5DC1F10E" wp14:editId="421DC5F6">
            <wp:extent cx="3586480" cy="251787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16505" r="30403" b="5757"/>
                    <a:stretch/>
                  </pic:blipFill>
                  <pic:spPr bwMode="auto">
                    <a:xfrm>
                      <a:off x="0" y="0"/>
                      <a:ext cx="3586480" cy="251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87A96" w14:textId="77777777" w:rsidR="00E701DF" w:rsidRDefault="00E701DF" w:rsidP="00882954">
      <w:pPr>
        <w:rPr>
          <w:iCs/>
          <w:lang w:val="hu-HU"/>
        </w:rPr>
      </w:pPr>
      <w:r>
        <w:rPr>
          <w:iCs/>
          <w:lang w:val="hu-HU"/>
        </w:rPr>
        <w:lastRenderedPageBreak/>
        <w:t>Vagy:</w:t>
      </w:r>
    </w:p>
    <w:p w14:paraId="4638C3CC" w14:textId="77777777" w:rsidR="00E701DF" w:rsidRDefault="00E701DF" w:rsidP="00882954">
      <w:pPr>
        <w:rPr>
          <w:iCs/>
          <w:lang w:val="hu-HU"/>
        </w:rPr>
      </w:pPr>
      <w:r>
        <w:rPr>
          <w:iCs/>
          <w:lang w:val="hu-HU"/>
        </w:rPr>
        <w:t xml:space="preserve"> </w:t>
      </w:r>
      <w:r>
        <w:rPr>
          <w:noProof/>
        </w:rPr>
        <w:drawing>
          <wp:inline distT="0" distB="0" distL="0" distR="0" wp14:anchorId="73D91CC4" wp14:editId="225B0F51">
            <wp:extent cx="2517448" cy="23493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329" t="13898" r="27960" b="13556"/>
                    <a:stretch/>
                  </pic:blipFill>
                  <pic:spPr bwMode="auto">
                    <a:xfrm>
                      <a:off x="0" y="0"/>
                      <a:ext cx="2518066" cy="234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6C112" w14:textId="4103B4B8" w:rsidR="00192D8C" w:rsidRDefault="00192D8C" w:rsidP="00882954">
      <w:pPr>
        <w:rPr>
          <w:iCs/>
          <w:lang w:val="hu-HU"/>
        </w:rPr>
      </w:pPr>
      <w:r>
        <w:rPr>
          <w:iCs/>
          <w:lang w:val="hu-HU"/>
        </w:rPr>
        <w:t xml:space="preserve">Grafikon például: </w:t>
      </w:r>
    </w:p>
    <w:p w14:paraId="5465A03B" w14:textId="2335B974" w:rsidR="00192D8C" w:rsidRDefault="00D52613" w:rsidP="00882954">
      <w:pPr>
        <w:rPr>
          <w:iCs/>
          <w:lang w:val="hu-HU"/>
        </w:rPr>
      </w:pPr>
      <w:hyperlink r:id="rId21" w:history="1">
        <w:r w:rsidR="00192D8C" w:rsidRPr="00635AEA">
          <w:rPr>
            <w:rStyle w:val="Hiperhivatkozs"/>
            <w:iCs/>
            <w:lang w:val="hu-HU"/>
          </w:rPr>
          <w:t>https://www.portfolio.hu/gazdasag/20201015/nincs-meg-vege-a-koolaj-es-a-foldgaz-korszakanak-de-a-szen-mar-tul-van-a-csucson-452654</w:t>
        </w:r>
      </w:hyperlink>
    </w:p>
    <w:p w14:paraId="5F184B5D" w14:textId="36C63AD1" w:rsidR="00192D8C" w:rsidRDefault="00D52613" w:rsidP="00882954">
      <w:pPr>
        <w:rPr>
          <w:iCs/>
          <w:lang w:val="hu-HU"/>
        </w:rPr>
      </w:pPr>
      <w:hyperlink r:id="rId22" w:history="1">
        <w:r w:rsidR="00192D8C" w:rsidRPr="00635AEA">
          <w:rPr>
            <w:rStyle w:val="Hiperhivatkozs"/>
            <w:iCs/>
            <w:lang w:val="hu-HU"/>
          </w:rPr>
          <w:t>https://www.e-education.psu.edu/fsc432/content/overview-refinery-products-and-processes</w:t>
        </w:r>
      </w:hyperlink>
      <w:r w:rsidR="00192D8C">
        <w:rPr>
          <w:iCs/>
          <w:lang w:val="hu-HU"/>
        </w:rPr>
        <w:t xml:space="preserve"> </w:t>
      </w:r>
    </w:p>
    <w:p w14:paraId="6DCB2F87" w14:textId="6F84C423" w:rsidR="00CD23F3" w:rsidRDefault="00D52613" w:rsidP="00882954">
      <w:pPr>
        <w:rPr>
          <w:iCs/>
          <w:lang w:val="hu-HU"/>
        </w:rPr>
      </w:pPr>
      <w:hyperlink r:id="rId23" w:history="1">
        <w:r w:rsidR="00CD23F3" w:rsidRPr="00635AEA">
          <w:rPr>
            <w:rStyle w:val="Hiperhivatkozs"/>
            <w:iCs/>
            <w:lang w:val="hu-HU"/>
          </w:rPr>
          <w:t>https://ourworldindata.org/fossil-fuels</w:t>
        </w:r>
      </w:hyperlink>
    </w:p>
    <w:p w14:paraId="3CD5AFEC" w14:textId="318A46B0" w:rsidR="00882954" w:rsidRPr="00192D8C" w:rsidRDefault="00CD23F3" w:rsidP="00882954">
      <w:pPr>
        <w:rPr>
          <w:iCs/>
          <w:lang w:val="hu-HU"/>
        </w:rPr>
      </w:pPr>
      <w:r>
        <w:rPr>
          <w:iCs/>
          <w:lang w:val="hu-HU"/>
        </w:rPr>
        <w:t>Állítások megbeszélése</w:t>
      </w:r>
      <w:r w:rsidR="00882954" w:rsidRPr="00192D8C">
        <w:rPr>
          <w:iCs/>
          <w:lang w:val="hu-HU"/>
        </w:rPr>
        <w:t>. – 5 perc</w:t>
      </w:r>
    </w:p>
    <w:p w14:paraId="06B21051" w14:textId="2D417B91" w:rsidR="006C3AC3" w:rsidRPr="00192D8C" w:rsidRDefault="00B53857" w:rsidP="00F12F7A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Elköteleződés</w:t>
      </w:r>
    </w:p>
    <w:p w14:paraId="5AD76FC3" w14:textId="1CAA1D37" w:rsidR="00DD77DD" w:rsidRDefault="00CD23F3" w:rsidP="00882954">
      <w:pPr>
        <w:rPr>
          <w:iCs/>
          <w:lang w:val="hu-HU"/>
        </w:rPr>
      </w:pPr>
      <w:r>
        <w:rPr>
          <w:iCs/>
          <w:lang w:val="hu-HU"/>
        </w:rPr>
        <w:t xml:space="preserve">De miért fontos a közlekedés? </w:t>
      </w:r>
      <w:r w:rsidR="00DD77DD">
        <w:rPr>
          <w:iCs/>
          <w:lang w:val="hu-HU"/>
        </w:rPr>
        <w:t>És milyen hatásai vannak? Strukturál</w:t>
      </w:r>
      <w:r w:rsidR="00695795">
        <w:rPr>
          <w:iCs/>
          <w:lang w:val="hu-HU"/>
        </w:rPr>
        <w:t>t</w:t>
      </w:r>
      <w:r w:rsidR="00DD77DD">
        <w:rPr>
          <w:iCs/>
          <w:lang w:val="hu-HU"/>
        </w:rPr>
        <w:t xml:space="preserve"> ötletroham – 5 perc</w:t>
      </w:r>
    </w:p>
    <w:p w14:paraId="0EEEFE90" w14:textId="321A2C6E" w:rsidR="00DD77DD" w:rsidRDefault="00DD77DD" w:rsidP="00882954">
      <w:pPr>
        <w:rPr>
          <w:iCs/>
          <w:lang w:val="hu-HU"/>
        </w:rPr>
      </w:pPr>
      <w:r>
        <w:rPr>
          <w:iCs/>
          <w:lang w:val="hu-HU"/>
        </w:rPr>
        <w:t>(Csoportosítási szempontok: pozitív és negatív hatások.)</w:t>
      </w:r>
    </w:p>
    <w:p w14:paraId="1CF6398B" w14:textId="2C8D5F88" w:rsidR="006C3AC3" w:rsidRDefault="00DD77DD" w:rsidP="0064412F">
      <w:pPr>
        <w:rPr>
          <w:iCs/>
          <w:lang w:val="hu-HU"/>
        </w:rPr>
      </w:pPr>
      <w:r>
        <w:rPr>
          <w:iCs/>
          <w:lang w:val="hu-HU"/>
        </w:rPr>
        <w:t>A negatív hatások közül a levegőszennyezés kiemelése.</w:t>
      </w:r>
      <w:r w:rsidR="00E701DF">
        <w:rPr>
          <w:iCs/>
          <w:lang w:val="hu-HU"/>
        </w:rPr>
        <w:t xml:space="preserve"> Ezzel kapcsolatban levegőszennyezési grafikon megtekintése, közös elemzése – 5 perc</w:t>
      </w:r>
    </w:p>
    <w:p w14:paraId="4696ADB0" w14:textId="0D8EE8EB" w:rsidR="00E701DF" w:rsidRDefault="00D52613" w:rsidP="0064412F">
      <w:pPr>
        <w:rPr>
          <w:iCs/>
          <w:lang w:val="hu-HU"/>
        </w:rPr>
      </w:pPr>
      <w:hyperlink r:id="rId24" w:anchor="air-pollution-is-one-of-the-world-s-leading-risk-factors-for-death" w:history="1">
        <w:r w:rsidR="00E701DF" w:rsidRPr="00EF12FD">
          <w:rPr>
            <w:rStyle w:val="Hiperhivatkozs"/>
            <w:iCs/>
            <w:lang w:val="hu-HU"/>
          </w:rPr>
          <w:t>https://ourworldindata.org/air-pollution#air-pollution-is-one-of-the-world-s-leading-risk-factors-for-death</w:t>
        </w:r>
      </w:hyperlink>
    </w:p>
    <w:p w14:paraId="382A9702" w14:textId="659BC8A7" w:rsidR="00E701DF" w:rsidRDefault="00D52613" w:rsidP="0064412F">
      <w:pPr>
        <w:rPr>
          <w:iCs/>
          <w:lang w:val="hu-HU"/>
        </w:rPr>
      </w:pPr>
      <w:hyperlink r:id="rId25" w:history="1">
        <w:r w:rsidR="00E701DF" w:rsidRPr="00EF12FD">
          <w:rPr>
            <w:rStyle w:val="Hiperhivatkozs"/>
            <w:iCs/>
            <w:lang w:val="hu-HU"/>
          </w:rPr>
          <w:t>https://ourworldindata.org/outdoor-air-pollution</w:t>
        </w:r>
      </w:hyperlink>
      <w:r w:rsidR="00E701DF">
        <w:rPr>
          <w:iCs/>
          <w:lang w:val="hu-HU"/>
        </w:rPr>
        <w:t xml:space="preserve"> </w:t>
      </w:r>
    </w:p>
    <w:p w14:paraId="3A723CE9" w14:textId="12910780" w:rsidR="00695795" w:rsidRPr="00192D8C" w:rsidRDefault="00695795" w:rsidP="0064412F">
      <w:pPr>
        <w:rPr>
          <w:iCs/>
          <w:lang w:val="hu-HU"/>
        </w:rPr>
      </w:pPr>
      <w:r>
        <w:rPr>
          <w:iCs/>
          <w:lang w:val="hu-HU"/>
        </w:rPr>
        <w:t>Házi feladat: ülepedő és szálló por vizsgálata</w:t>
      </w:r>
      <w:r w:rsidR="00C34C46">
        <w:rPr>
          <w:iCs/>
          <w:lang w:val="hu-HU"/>
        </w:rPr>
        <w:t xml:space="preserve"> (kihelyezett, vazelinnal megkent fehér lapocskák, cellux</w:t>
      </w:r>
      <w:r w:rsidR="00AD2977">
        <w:rPr>
          <w:iCs/>
          <w:lang w:val="hu-HU"/>
        </w:rPr>
        <w:t xml:space="preserve"> segítségével)</w:t>
      </w:r>
      <w:r w:rsidR="00C34C46">
        <w:rPr>
          <w:iCs/>
          <w:lang w:val="hu-HU"/>
        </w:rPr>
        <w:t>,</w:t>
      </w:r>
      <w:r>
        <w:rPr>
          <w:iCs/>
          <w:lang w:val="hu-HU"/>
        </w:rPr>
        <w:t xml:space="preserve"> zuzmótérképezés csoportonként</w:t>
      </w:r>
      <w:r w:rsidR="00C34C46">
        <w:rPr>
          <w:iCs/>
          <w:lang w:val="hu-HU"/>
        </w:rPr>
        <w:t>.</w:t>
      </w:r>
    </w:p>
    <w:p w14:paraId="2D0A5985" w14:textId="4D4DE70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Érv-gyűjtés</w:t>
      </w:r>
    </w:p>
    <w:p w14:paraId="37F1E38E" w14:textId="4B853F47" w:rsidR="001A2305" w:rsidRPr="00DD77DD" w:rsidRDefault="00DD77DD" w:rsidP="001A2305">
      <w:pPr>
        <w:rPr>
          <w:lang w:val="hu-HU"/>
        </w:rPr>
      </w:pPr>
      <w:r w:rsidRPr="00DD77DD">
        <w:rPr>
          <w:lang w:val="hu-HU"/>
        </w:rPr>
        <w:t>A szénkörforgalom – animáció megtekintése és megbeszélése – 10 perc</w:t>
      </w:r>
    </w:p>
    <w:p w14:paraId="51D9626E" w14:textId="420381BF" w:rsidR="00DD77DD" w:rsidRDefault="00DD77DD" w:rsidP="001A2305">
      <w:pPr>
        <w:rPr>
          <w:lang w:val="hu-HU"/>
        </w:rPr>
      </w:pPr>
      <w:r w:rsidRPr="00DD77DD">
        <w:rPr>
          <w:lang w:val="hu-HU"/>
        </w:rPr>
        <w:lastRenderedPageBreak/>
        <w:t xml:space="preserve">A résztvevő vegyületek azonosítása, a tanultak rendszerezése kártyákkal, csoportonként (5 perc), majd megbeszélés – 10 perc </w:t>
      </w:r>
      <w:r w:rsidR="00B35082">
        <w:rPr>
          <w:lang w:val="hu-HU"/>
        </w:rPr>
        <w:t xml:space="preserve">(csoportonként: </w:t>
      </w:r>
      <w:r w:rsidR="0080744C">
        <w:rPr>
          <w:lang w:val="hu-HU"/>
        </w:rPr>
        <w:t xml:space="preserve">elemi szén, </w:t>
      </w:r>
      <w:r w:rsidR="00B35082">
        <w:rPr>
          <w:lang w:val="hu-HU"/>
        </w:rPr>
        <w:t xml:space="preserve">kalcium-karbonát, </w:t>
      </w:r>
      <w:r w:rsidR="0080744C">
        <w:rPr>
          <w:lang w:val="hu-HU"/>
        </w:rPr>
        <w:t>szén-dioxid, szén-monoxid, met</w:t>
      </w:r>
      <w:r w:rsidR="00B35082">
        <w:rPr>
          <w:lang w:val="hu-HU"/>
        </w:rPr>
        <w:t>á</w:t>
      </w:r>
      <w:r w:rsidR="0080744C">
        <w:rPr>
          <w:lang w:val="hu-HU"/>
        </w:rPr>
        <w:t>n, szénhidrogének</w:t>
      </w:r>
      <w:r w:rsidR="00B35082">
        <w:rPr>
          <w:lang w:val="hu-HU"/>
        </w:rPr>
        <w:t>: átalakulások vizsgálata (oxidáció vagy redukció))</w:t>
      </w:r>
    </w:p>
    <w:p w14:paraId="542E933D" w14:textId="6B3D4FDD" w:rsidR="00DD77DD" w:rsidRDefault="00DD77DD" w:rsidP="001A2305">
      <w:pPr>
        <w:rPr>
          <w:lang w:val="hu-HU"/>
        </w:rPr>
      </w:pPr>
      <w:r>
        <w:rPr>
          <w:lang w:val="hu-HU"/>
        </w:rPr>
        <w:t>Videó megtekintése a szén-dioxid koncentráció változásáról – 5 perc</w:t>
      </w:r>
    </w:p>
    <w:p w14:paraId="30D77152" w14:textId="1106E328" w:rsidR="006C3AC3" w:rsidRPr="00192D8C" w:rsidRDefault="006C3AC3" w:rsidP="00766CFF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</w:t>
      </w:r>
      <w:r w:rsidR="00B53857" w:rsidRPr="00192D8C">
        <w:rPr>
          <w:b/>
          <w:sz w:val="24"/>
          <w:szCs w:val="24"/>
          <w:lang w:val="hu-HU"/>
        </w:rPr>
        <w:t>mélyülés</w:t>
      </w:r>
    </w:p>
    <w:p w14:paraId="7DDE478C" w14:textId="322EDF12" w:rsidR="0042509A" w:rsidRPr="00192D8C" w:rsidRDefault="00EF1947" w:rsidP="0042509A">
      <w:pPr>
        <w:rPr>
          <w:i/>
          <w:iCs/>
          <w:lang w:val="hu-HU"/>
        </w:rPr>
      </w:pPr>
      <w:r w:rsidRPr="00192D8C">
        <w:rPr>
          <w:i/>
          <w:iCs/>
          <w:lang w:val="hu-HU"/>
        </w:rPr>
        <w:t>Történet:</w:t>
      </w:r>
      <w:r w:rsidR="00CF45F3">
        <w:rPr>
          <w:i/>
          <w:iCs/>
          <w:lang w:val="hu-HU"/>
        </w:rPr>
        <w:t xml:space="preserve"> Már látjuk, miért volt akkora szenzáció, amikor végre hozzáláttak a közlekedés ésszerűsítéséhez, és nemcsak kőolaj-alapon állítottak elő mindent!</w:t>
      </w:r>
    </w:p>
    <w:p w14:paraId="05F8B9B4" w14:textId="3E4821E8" w:rsidR="00EF1947" w:rsidRDefault="00DD77DD" w:rsidP="00EF1947">
      <w:pPr>
        <w:rPr>
          <w:i/>
          <w:iCs/>
          <w:lang w:val="hu-HU"/>
        </w:rPr>
      </w:pPr>
      <w:r>
        <w:rPr>
          <w:i/>
          <w:iCs/>
          <w:lang w:val="hu-HU"/>
        </w:rPr>
        <w:t>Mekkora a szén-lábnyoma egy átlagos 2020-as diáknak? Vizsgáljuk meg korabeli kalkulátor segítségével!</w:t>
      </w:r>
    </w:p>
    <w:p w14:paraId="7049877D" w14:textId="78C7320F" w:rsidR="00DD77DD" w:rsidRDefault="00DD77DD" w:rsidP="00EF1947">
      <w:pPr>
        <w:rPr>
          <w:lang w:val="hu-HU"/>
        </w:rPr>
      </w:pPr>
      <w:r w:rsidRPr="00DD77DD">
        <w:rPr>
          <w:lang w:val="hu-HU"/>
        </w:rPr>
        <w:t>Karbonlábnyom-kalkulátor használata, a tapasztalatok megbeszélése – 10 perc</w:t>
      </w:r>
    </w:p>
    <w:p w14:paraId="0CD86C6D" w14:textId="03A84233" w:rsidR="00CF45F3" w:rsidRDefault="00CF45F3" w:rsidP="00EF1947">
      <w:pPr>
        <w:rPr>
          <w:lang w:val="hu-HU"/>
        </w:rPr>
      </w:pPr>
      <w:r>
        <w:rPr>
          <w:lang w:val="hu-HU"/>
        </w:rPr>
        <w:t>Ismétlés: kőolaj-</w:t>
      </w:r>
      <w:proofErr w:type="spellStart"/>
      <w:r>
        <w:rPr>
          <w:lang w:val="hu-HU"/>
        </w:rPr>
        <w:t>infografika</w:t>
      </w:r>
      <w:proofErr w:type="spellEnd"/>
      <w:r>
        <w:rPr>
          <w:lang w:val="hu-HU"/>
        </w:rPr>
        <w:t xml:space="preserve"> mentén megnézni, mi az, ami ebből fontos, mi az, amit ki lehetne másképp váltani – csoportmunka, 5 perc + 5 perc megbeszélés – 10 perc</w:t>
      </w:r>
    </w:p>
    <w:p w14:paraId="7B789420" w14:textId="3321D294" w:rsidR="00CF45F3" w:rsidRDefault="00CF45F3" w:rsidP="00EF1947">
      <w:pPr>
        <w:rPr>
          <w:lang w:val="hu-HU"/>
        </w:rPr>
      </w:pPr>
      <w:r>
        <w:rPr>
          <w:lang w:val="hu-HU"/>
        </w:rPr>
        <w:t>Biomassza alapú gazdaság: kisfilm megtekintése és megbeszélése – 10 perc</w:t>
      </w:r>
    </w:p>
    <w:p w14:paraId="33983B47" w14:textId="08E26CA4" w:rsidR="00695795" w:rsidRDefault="00695795" w:rsidP="00EF1947">
      <w:pPr>
        <w:rPr>
          <w:lang w:val="hu-HU"/>
        </w:rPr>
      </w:pPr>
      <w:r>
        <w:rPr>
          <w:lang w:val="hu-HU"/>
        </w:rPr>
        <w:t>Példa:</w:t>
      </w:r>
    </w:p>
    <w:p w14:paraId="716E76EA" w14:textId="33F5C49D" w:rsidR="00695795" w:rsidRPr="00DD77DD" w:rsidRDefault="00D52613" w:rsidP="00EF1947">
      <w:pPr>
        <w:rPr>
          <w:lang w:val="hu-HU"/>
        </w:rPr>
      </w:pPr>
      <w:hyperlink r:id="rId26" w:history="1">
        <w:r w:rsidR="00695795" w:rsidRPr="00635AEA">
          <w:rPr>
            <w:rStyle w:val="Hiperhivatkozs"/>
            <w:lang w:val="hu-HU"/>
          </w:rPr>
          <w:t>http://www.bio-step.eu/background/bioeconomy-starts-here-video/</w:t>
        </w:r>
      </w:hyperlink>
      <w:r w:rsidR="00695795">
        <w:rPr>
          <w:lang w:val="hu-HU"/>
        </w:rPr>
        <w:t xml:space="preserve"> </w:t>
      </w:r>
    </w:p>
    <w:p w14:paraId="7774D321" w14:textId="4350B19C" w:rsidR="00DD77DD" w:rsidRPr="00192D8C" w:rsidRDefault="00DD77DD" w:rsidP="00EF1947">
      <w:pPr>
        <w:rPr>
          <w:i/>
          <w:iCs/>
          <w:lang w:val="hu-HU"/>
        </w:rPr>
      </w:pPr>
      <w:r>
        <w:rPr>
          <w:i/>
          <w:iCs/>
          <w:lang w:val="hu-HU"/>
        </w:rPr>
        <w:t>A felnőttek esetén még kétségbeejtőbb a helyzet, és sokszor a városi közlekedés is ludas. Hogyan javíthatna ezen a közlekedés ésszerűsítése?</w:t>
      </w:r>
      <w:r w:rsidR="00695795">
        <w:rPr>
          <w:i/>
          <w:iCs/>
          <w:lang w:val="hu-HU"/>
        </w:rPr>
        <w:t xml:space="preserve"> Nézzük meg S város példáját!</w:t>
      </w:r>
    </w:p>
    <w:p w14:paraId="33AA7712" w14:textId="079BF8BB" w:rsidR="00EF1947" w:rsidRDefault="00695795" w:rsidP="00EF1947">
      <w:pPr>
        <w:rPr>
          <w:lang w:val="hu-HU"/>
        </w:rPr>
      </w:pPr>
      <w:r>
        <w:rPr>
          <w:lang w:val="hu-HU"/>
        </w:rPr>
        <w:t xml:space="preserve">Terepi vizsgálatok eredményeinek megbeszélése </w:t>
      </w:r>
      <w:r w:rsidR="00C34C46">
        <w:rPr>
          <w:lang w:val="hu-HU"/>
        </w:rPr>
        <w:t>–</w:t>
      </w:r>
      <w:r>
        <w:rPr>
          <w:lang w:val="hu-HU"/>
        </w:rPr>
        <w:t xml:space="preserve"> 10 perc</w:t>
      </w:r>
    </w:p>
    <w:p w14:paraId="7D839BE9" w14:textId="4C167911" w:rsidR="00695795" w:rsidRDefault="00C34C46" w:rsidP="00EF1947">
      <w:pPr>
        <w:rPr>
          <w:lang w:val="hu-HU"/>
        </w:rPr>
      </w:pPr>
      <w:r>
        <w:rPr>
          <w:lang w:val="hu-HU"/>
        </w:rPr>
        <w:t>Kérdések:</w:t>
      </w:r>
    </w:p>
    <w:p w14:paraId="152F52A0" w14:textId="24F3B70D" w:rsidR="00C34C46" w:rsidRDefault="00C34C46" w:rsidP="00EF1947">
      <w:pPr>
        <w:rPr>
          <w:lang w:val="hu-HU"/>
        </w:rPr>
      </w:pPr>
      <w:r>
        <w:rPr>
          <w:lang w:val="hu-HU"/>
        </w:rPr>
        <w:t>Porszennyezés:</w:t>
      </w:r>
    </w:p>
    <w:p w14:paraId="7B9C3231" w14:textId="58BA1B64" w:rsidR="00C34C46" w:rsidRDefault="00C34C46" w:rsidP="00C34C46">
      <w:pPr>
        <w:rPr>
          <w:lang w:val="hu-HU"/>
        </w:rPr>
      </w:pPr>
      <w:r>
        <w:rPr>
          <w:lang w:val="hu-HU"/>
        </w:rPr>
        <w:t>Megfelelő volt-e a mint</w:t>
      </w:r>
      <w:r w:rsidR="00AD2977">
        <w:rPr>
          <w:lang w:val="hu-HU"/>
        </w:rPr>
        <w:t>a</w:t>
      </w:r>
      <w:r>
        <w:rPr>
          <w:lang w:val="hu-HU"/>
        </w:rPr>
        <w:t>vevő lapok mérete</w:t>
      </w:r>
      <w:r w:rsidRPr="00C34C46">
        <w:rPr>
          <w:lang w:val="hu-HU"/>
        </w:rPr>
        <w:t>?</w:t>
      </w:r>
      <w:r>
        <w:rPr>
          <w:lang w:val="hu-HU"/>
        </w:rPr>
        <w:t xml:space="preserve"> Különbözött-e az egyes lapokon talált részecskék mennyisége? Mit jelent ez és mi okozhatta?</w:t>
      </w:r>
    </w:p>
    <w:p w14:paraId="76B9A8FC" w14:textId="406A1219" w:rsidR="00AD2977" w:rsidRPr="00C34C46" w:rsidRDefault="00AD2977" w:rsidP="00C34C46">
      <w:pPr>
        <w:rPr>
          <w:lang w:val="hu-HU"/>
        </w:rPr>
      </w:pPr>
      <w:r>
        <w:rPr>
          <w:lang w:val="hu-HU"/>
        </w:rPr>
        <w:t>Minden csoporthoz:</w:t>
      </w:r>
    </w:p>
    <w:p w14:paraId="3D5B2B9C" w14:textId="02BC63B9" w:rsidR="00C34C46" w:rsidRDefault="00C34C46" w:rsidP="00C34C46">
      <w:pPr>
        <w:rPr>
          <w:lang w:val="hu-HU"/>
        </w:rPr>
      </w:pPr>
      <w:r w:rsidRPr="00C34C46">
        <w:rPr>
          <w:lang w:val="hu-HU"/>
        </w:rPr>
        <w:t>Hogyan változnának az eredménye</w:t>
      </w:r>
      <w:r>
        <w:rPr>
          <w:lang w:val="hu-HU"/>
        </w:rPr>
        <w:t>k</w:t>
      </w:r>
      <w:r w:rsidRPr="00C34C46">
        <w:rPr>
          <w:lang w:val="hu-HU"/>
        </w:rPr>
        <w:t>, ha más</w:t>
      </w:r>
      <w:r>
        <w:rPr>
          <w:lang w:val="hu-HU"/>
        </w:rPr>
        <w:t xml:space="preserve"> helyet</w:t>
      </w:r>
      <w:r w:rsidRPr="00C34C46">
        <w:rPr>
          <w:lang w:val="hu-HU"/>
        </w:rPr>
        <w:t xml:space="preserve"> választan</w:t>
      </w:r>
      <w:r>
        <w:rPr>
          <w:lang w:val="hu-HU"/>
        </w:rPr>
        <w:t>ánk a vizsgálathoz?</w:t>
      </w:r>
    </w:p>
    <w:p w14:paraId="1712284B" w14:textId="6400FF94" w:rsidR="00C34C46" w:rsidRPr="00C34C46" w:rsidRDefault="00C34C46" w:rsidP="00C34C46">
      <w:pPr>
        <w:rPr>
          <w:lang w:val="hu-HU"/>
        </w:rPr>
      </w:pPr>
      <w:r>
        <w:rPr>
          <w:lang w:val="hu-HU"/>
        </w:rPr>
        <w:t>Lehet-e hatása a szélnek vagy a csapadéknak az eredményekre?</w:t>
      </w:r>
    </w:p>
    <w:p w14:paraId="60AB5513" w14:textId="3FA0C8A3" w:rsidR="00C34C46" w:rsidRPr="00C34C46" w:rsidRDefault="00C34C46" w:rsidP="00C34C46">
      <w:pPr>
        <w:rPr>
          <w:lang w:val="hu-HU"/>
        </w:rPr>
      </w:pPr>
      <w:r w:rsidRPr="00C34C46">
        <w:rPr>
          <w:lang w:val="hu-HU"/>
        </w:rPr>
        <w:t xml:space="preserve">Mi történne, ha a kísérletet </w:t>
      </w:r>
      <w:r>
        <w:rPr>
          <w:lang w:val="hu-HU"/>
        </w:rPr>
        <w:t>magas légszennyezettségű vagy ipari</w:t>
      </w:r>
      <w:r w:rsidRPr="00C34C46">
        <w:rPr>
          <w:lang w:val="hu-HU"/>
        </w:rPr>
        <w:t xml:space="preserve"> területen </w:t>
      </w:r>
      <w:r>
        <w:rPr>
          <w:lang w:val="hu-HU"/>
        </w:rPr>
        <w:t xml:space="preserve">végeznénk? Hogyan változnak a talált </w:t>
      </w:r>
      <w:proofErr w:type="spellStart"/>
      <w:r>
        <w:rPr>
          <w:lang w:val="hu-HU"/>
        </w:rPr>
        <w:t>részeckék</w:t>
      </w:r>
      <w:proofErr w:type="spellEnd"/>
      <w:r>
        <w:rPr>
          <w:lang w:val="hu-HU"/>
        </w:rPr>
        <w:t xml:space="preserve"> száma?</w:t>
      </w:r>
    </w:p>
    <w:p w14:paraId="0798F610" w14:textId="77777777" w:rsidR="00C34C46" w:rsidRDefault="00C34C46" w:rsidP="00C34C46">
      <w:pPr>
        <w:rPr>
          <w:lang w:val="hu-HU"/>
        </w:rPr>
      </w:pPr>
      <w:r>
        <w:rPr>
          <w:lang w:val="hu-HU"/>
        </w:rPr>
        <w:t>Milyen következményekkel járna az erősen szennyezett levegő belégzése?</w:t>
      </w:r>
    </w:p>
    <w:p w14:paraId="13E6C87A" w14:textId="36263CE1" w:rsidR="00C34C46" w:rsidRDefault="00C34C46" w:rsidP="00C34C46">
      <w:pPr>
        <w:rPr>
          <w:lang w:val="hu-HU"/>
        </w:rPr>
      </w:pPr>
      <w:r>
        <w:rPr>
          <w:lang w:val="hu-HU"/>
        </w:rPr>
        <w:t>Milyen intézkedéseket lehetne tenni?</w:t>
      </w:r>
    </w:p>
    <w:p w14:paraId="2CBEF1C8" w14:textId="77777777" w:rsidR="00695795" w:rsidRPr="00192D8C" w:rsidRDefault="00695795" w:rsidP="00EF1947">
      <w:pPr>
        <w:rPr>
          <w:lang w:val="hu-HU"/>
        </w:rPr>
      </w:pPr>
    </w:p>
    <w:p w14:paraId="6D079882" w14:textId="26F0F8CE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lastRenderedPageBreak/>
        <w:t>Értékelés</w:t>
      </w:r>
    </w:p>
    <w:p w14:paraId="48E097C9" w14:textId="1E6F5327" w:rsidR="00DD77DD" w:rsidRDefault="00DD77DD" w:rsidP="00322778">
      <w:pPr>
        <w:rPr>
          <w:lang w:val="hu-HU"/>
        </w:rPr>
      </w:pPr>
      <w:r>
        <w:rPr>
          <w:lang w:val="hu-HU"/>
        </w:rPr>
        <w:t>Szakértői körtánc: tanácsok a városlakóktól a tervezőknek és viszont: 3</w:t>
      </w:r>
      <w:r w:rsidR="00AD2977">
        <w:rPr>
          <w:lang w:val="hu-HU"/>
        </w:rPr>
        <w:t>5</w:t>
      </w:r>
      <w:r>
        <w:rPr>
          <w:lang w:val="hu-HU"/>
        </w:rPr>
        <w:t xml:space="preserve"> perc</w:t>
      </w:r>
      <w:r w:rsidR="00AD2977">
        <w:rPr>
          <w:lang w:val="hu-HU"/>
        </w:rPr>
        <w:t xml:space="preserve"> </w:t>
      </w:r>
    </w:p>
    <w:p w14:paraId="175435DF" w14:textId="6112F224" w:rsidR="00AD2977" w:rsidRDefault="00AD2977" w:rsidP="00322778">
      <w:pPr>
        <w:rPr>
          <w:lang w:val="hu-HU"/>
        </w:rPr>
      </w:pPr>
      <w:r>
        <w:rPr>
          <w:lang w:val="hu-HU"/>
        </w:rPr>
        <w:t xml:space="preserve">A tanulók két csoportot alkotnak: az egyikben a tervezők, a másikban a városlakók vannak. Először </w:t>
      </w:r>
      <w:proofErr w:type="spellStart"/>
      <w:r>
        <w:rPr>
          <w:lang w:val="hu-HU"/>
        </w:rPr>
        <w:t>szerepkátyát</w:t>
      </w:r>
      <w:proofErr w:type="spellEnd"/>
      <w:r>
        <w:rPr>
          <w:lang w:val="hu-HU"/>
        </w:rPr>
        <w:t xml:space="preserve"> készít mindenki magának. Majd a csoportok rövid megbeszélést tartanak, ezután indul a körtánc. A körben mindenki 3 percet kap, majd váltanak: így legalább 4-5 fordulót meg lehet valósítani. Ezután a csoportok újra összeülnek, és megbeszélik a tervezés főbb szempontjait, elveit. Ezt követi majd a csoportos megbeszélés.</w:t>
      </w:r>
    </w:p>
    <w:p w14:paraId="346979C7" w14:textId="1B227AD4" w:rsidR="00322778" w:rsidRPr="00192D8C" w:rsidRDefault="00DD77DD" w:rsidP="00322778">
      <w:pPr>
        <w:rPr>
          <w:lang w:val="hu-HU"/>
        </w:rPr>
      </w:pPr>
      <w:r>
        <w:rPr>
          <w:lang w:val="hu-HU"/>
        </w:rPr>
        <w:t>Közös összegzés, zárás: 10 perc</w:t>
      </w:r>
      <w:r w:rsidR="00322778" w:rsidRPr="00192D8C">
        <w:rPr>
          <w:lang w:val="hu-HU"/>
        </w:rPr>
        <w:t>.</w:t>
      </w:r>
    </w:p>
    <w:p w14:paraId="2B0BE3C3" w14:textId="3D50073C" w:rsidR="008B637B" w:rsidRPr="00192D8C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Források</w:t>
      </w:r>
    </w:p>
    <w:p w14:paraId="4930632C" w14:textId="165B9E23" w:rsidR="00520299" w:rsidRDefault="00D52613" w:rsidP="00EF1947">
      <w:pPr>
        <w:pStyle w:val="Listaszerbekezds"/>
        <w:ind w:left="0"/>
        <w:rPr>
          <w:lang w:val="hu-HU"/>
        </w:rPr>
      </w:pPr>
      <w:hyperlink r:id="rId27" w:history="1">
        <w:r w:rsidR="00520299" w:rsidRPr="00635AEA">
          <w:rPr>
            <w:rStyle w:val="Hiperhivatkozs"/>
            <w:lang w:val="hu-HU"/>
          </w:rPr>
          <w:t>https://www.natgeokids.com/uk/discover/science/general-science/all-about-the-circular-economy/</w:t>
        </w:r>
      </w:hyperlink>
    </w:p>
    <w:p w14:paraId="64ECFFFA" w14:textId="77777777" w:rsidR="00520299" w:rsidRDefault="00D52613">
      <w:pPr>
        <w:spacing w:after="200"/>
        <w:jc w:val="left"/>
        <w:rPr>
          <w:lang w:val="hu-HU"/>
        </w:rPr>
      </w:pPr>
      <w:hyperlink r:id="rId28" w:history="1">
        <w:r w:rsidR="00520299" w:rsidRPr="00635AEA">
          <w:rPr>
            <w:rStyle w:val="Hiperhivatkozs"/>
            <w:lang w:val="hu-HU"/>
          </w:rPr>
          <w:t>https://ng.24.hu/tudomany/2020/11/25/az-elektromos-jarmuvek-veget-vethetnek-a-koolajkorszaknak/</w:t>
        </w:r>
      </w:hyperlink>
      <w:r w:rsidR="00520299">
        <w:rPr>
          <w:lang w:val="hu-HU"/>
        </w:rPr>
        <w:t xml:space="preserve"> </w:t>
      </w:r>
    </w:p>
    <w:p w14:paraId="49AA00D2" w14:textId="1D92379D" w:rsidR="00520299" w:rsidRDefault="00D52613">
      <w:pPr>
        <w:spacing w:after="200"/>
        <w:jc w:val="left"/>
        <w:rPr>
          <w:lang w:val="hu-HU"/>
        </w:rPr>
      </w:pPr>
      <w:hyperlink r:id="rId29" w:history="1">
        <w:r w:rsidR="00520299" w:rsidRPr="00635AEA">
          <w:rPr>
            <w:rStyle w:val="Hiperhivatkozs"/>
            <w:lang w:val="hu-HU"/>
          </w:rPr>
          <w:t>https://ng.24.hu/fold/2018/02/26/szprek-es-egyeb-koolajalapu-hasznalati-cikkek-legszennyezo-hatasa/</w:t>
        </w:r>
      </w:hyperlink>
    </w:p>
    <w:p w14:paraId="3461C75E" w14:textId="1B419198" w:rsidR="00520299" w:rsidRDefault="00D52613">
      <w:pPr>
        <w:spacing w:after="200"/>
        <w:jc w:val="left"/>
        <w:rPr>
          <w:lang w:val="hu-HU"/>
        </w:rPr>
      </w:pPr>
      <w:hyperlink r:id="rId30" w:history="1">
        <w:r w:rsidR="00520299" w:rsidRPr="00635AEA">
          <w:rPr>
            <w:rStyle w:val="Hiperhivatkozs"/>
            <w:lang w:val="hu-HU"/>
          </w:rPr>
          <w:t>https://www.e-education.psu.edu/fsc432/content/overview-refinery-products-and-processes</w:t>
        </w:r>
      </w:hyperlink>
    </w:p>
    <w:p w14:paraId="53C12E3E" w14:textId="77777777" w:rsidR="00520299" w:rsidRDefault="00D52613">
      <w:pPr>
        <w:spacing w:after="200"/>
        <w:jc w:val="left"/>
        <w:rPr>
          <w:lang w:val="hu-HU"/>
        </w:rPr>
      </w:pPr>
      <w:hyperlink r:id="rId31" w:history="1">
        <w:r w:rsidR="00520299" w:rsidRPr="00635AEA">
          <w:rPr>
            <w:rStyle w:val="Hiperhivatkozs"/>
            <w:lang w:val="hu-HU"/>
          </w:rPr>
          <w:t>https://www.nkp.hu/tankonyv/biologia_10/lecke_09_005</w:t>
        </w:r>
      </w:hyperlink>
      <w:r w:rsidR="00520299">
        <w:rPr>
          <w:lang w:val="hu-HU"/>
        </w:rPr>
        <w:t xml:space="preserve"> </w:t>
      </w:r>
    </w:p>
    <w:p w14:paraId="383CD999" w14:textId="77777777" w:rsidR="00520299" w:rsidRDefault="00D52613">
      <w:pPr>
        <w:spacing w:after="200"/>
        <w:jc w:val="left"/>
        <w:rPr>
          <w:lang w:val="hu-HU"/>
        </w:rPr>
      </w:pPr>
      <w:hyperlink r:id="rId32" w:history="1">
        <w:r w:rsidR="00520299" w:rsidRPr="00635AEA">
          <w:rPr>
            <w:rStyle w:val="Hiperhivatkozs"/>
            <w:lang w:val="hu-HU"/>
          </w:rPr>
          <w:t>https://www.mozaweb.hu/hu/Extra-3D_modell-A_szen_korforgasa-47084</w:t>
        </w:r>
      </w:hyperlink>
      <w:r w:rsidR="00520299">
        <w:rPr>
          <w:lang w:val="hu-HU"/>
        </w:rPr>
        <w:t xml:space="preserve"> </w:t>
      </w:r>
    </w:p>
    <w:p w14:paraId="65945998" w14:textId="55B61045" w:rsidR="00520299" w:rsidRDefault="00D52613">
      <w:pPr>
        <w:spacing w:after="200"/>
        <w:jc w:val="left"/>
        <w:rPr>
          <w:lang w:val="hu-HU"/>
        </w:rPr>
      </w:pPr>
      <w:hyperlink r:id="rId33" w:history="1">
        <w:r w:rsidR="00520299" w:rsidRPr="00635AEA">
          <w:rPr>
            <w:rStyle w:val="Hiperhivatkozs"/>
            <w:lang w:val="hu-HU"/>
          </w:rPr>
          <w:t>https://masfelfok.hu/2019/04/25/co2-koncentracio-emisszio-globalis-szenciklus/</w:t>
        </w:r>
      </w:hyperlink>
    </w:p>
    <w:p w14:paraId="449B05C7" w14:textId="67868B6B" w:rsidR="00520299" w:rsidRDefault="00D52613">
      <w:pPr>
        <w:spacing w:after="200"/>
        <w:jc w:val="left"/>
        <w:rPr>
          <w:lang w:val="hu-HU"/>
        </w:rPr>
      </w:pPr>
      <w:hyperlink r:id="rId34" w:history="1">
        <w:r w:rsidR="00520299" w:rsidRPr="00635AEA">
          <w:rPr>
            <w:rStyle w:val="Hiperhivatkozs"/>
            <w:lang w:val="hu-HU"/>
          </w:rPr>
          <w:t>https://youtu.be/BsH1zn_DzyA</w:t>
        </w:r>
      </w:hyperlink>
    </w:p>
    <w:p w14:paraId="53BBB1D1" w14:textId="583577D5" w:rsidR="00520299" w:rsidRDefault="00D52613">
      <w:pPr>
        <w:spacing w:after="200"/>
        <w:jc w:val="left"/>
        <w:rPr>
          <w:lang w:val="hu-HU"/>
        </w:rPr>
      </w:pPr>
      <w:hyperlink r:id="rId35" w:history="1">
        <w:r w:rsidR="00520299" w:rsidRPr="00635AEA">
          <w:rPr>
            <w:rStyle w:val="Hiperhivatkozs"/>
            <w:lang w:val="hu-HU"/>
          </w:rPr>
          <w:t>https://producom.hu/kiserlet-a-klimavaltozasrol/</w:t>
        </w:r>
      </w:hyperlink>
      <w:r w:rsidR="00520299">
        <w:rPr>
          <w:lang w:val="hu-HU"/>
        </w:rPr>
        <w:t xml:space="preserve"> </w:t>
      </w:r>
    </w:p>
    <w:p w14:paraId="16430504" w14:textId="2FC44A31" w:rsidR="00520299" w:rsidRDefault="00D52613">
      <w:pPr>
        <w:spacing w:after="200"/>
        <w:jc w:val="left"/>
        <w:rPr>
          <w:lang w:val="hu-HU"/>
        </w:rPr>
      </w:pPr>
      <w:hyperlink r:id="rId36" w:history="1">
        <w:r w:rsidR="00520299" w:rsidRPr="00635AEA">
          <w:rPr>
            <w:rStyle w:val="Hiperhivatkozs"/>
            <w:lang w:val="hu-HU"/>
          </w:rPr>
          <w:t>https://ujegyenloseg.hu/karbonlabnyom-szamitas-egy-lepessel-kozelebb-a-valosaghoz/</w:t>
        </w:r>
      </w:hyperlink>
      <w:r w:rsidR="00520299">
        <w:rPr>
          <w:lang w:val="hu-HU"/>
        </w:rPr>
        <w:t xml:space="preserve"> </w:t>
      </w:r>
    </w:p>
    <w:p w14:paraId="185F118B" w14:textId="7A3FBF8E" w:rsidR="00CD23F3" w:rsidRDefault="00CD23F3">
      <w:pPr>
        <w:spacing w:after="200"/>
        <w:jc w:val="left"/>
        <w:rPr>
          <w:lang w:val="hu-HU"/>
        </w:rPr>
      </w:pPr>
      <w:r>
        <w:rPr>
          <w:lang w:val="hu-HU"/>
        </w:rPr>
        <w:t>Adatsorok:</w:t>
      </w:r>
    </w:p>
    <w:p w14:paraId="7AA49668" w14:textId="13FBCB04" w:rsidR="00CD23F3" w:rsidRDefault="00D52613">
      <w:pPr>
        <w:spacing w:after="200"/>
        <w:jc w:val="left"/>
        <w:rPr>
          <w:lang w:val="hu-HU"/>
        </w:rPr>
      </w:pPr>
      <w:hyperlink r:id="rId37" w:history="1">
        <w:r w:rsidR="00CD23F3" w:rsidRPr="00635AEA">
          <w:rPr>
            <w:rStyle w:val="Hiperhivatkozs"/>
            <w:lang w:val="hu-HU"/>
          </w:rPr>
          <w:t>http://www.ksh.hu/docs/hun/xftp/stattukor/karbonlabnyom.pdf</w:t>
        </w:r>
      </w:hyperlink>
    </w:p>
    <w:p w14:paraId="3DA8082F" w14:textId="33387ADE" w:rsidR="00CD23F3" w:rsidRDefault="00D52613">
      <w:pPr>
        <w:spacing w:after="200"/>
        <w:jc w:val="left"/>
        <w:rPr>
          <w:lang w:val="hu-HU"/>
        </w:rPr>
      </w:pPr>
      <w:hyperlink r:id="rId38" w:history="1">
        <w:r w:rsidR="00CD23F3" w:rsidRPr="00635AEA">
          <w:rPr>
            <w:rStyle w:val="Hiperhivatkozs"/>
            <w:lang w:val="hu-HU"/>
          </w:rPr>
          <w:t>https://www.ksh.hu/sdg</w:t>
        </w:r>
      </w:hyperlink>
      <w:r w:rsidR="00CD23F3">
        <w:rPr>
          <w:lang w:val="hu-HU"/>
        </w:rPr>
        <w:t xml:space="preserve"> </w:t>
      </w:r>
    </w:p>
    <w:p w14:paraId="1668E957" w14:textId="315645A1" w:rsidR="00CD23F3" w:rsidRDefault="00D52613">
      <w:pPr>
        <w:spacing w:after="200"/>
        <w:jc w:val="left"/>
        <w:rPr>
          <w:lang w:val="hu-HU"/>
        </w:rPr>
      </w:pPr>
      <w:hyperlink r:id="rId39" w:history="1">
        <w:r w:rsidR="00CD23F3" w:rsidRPr="00635AEA">
          <w:rPr>
            <w:rStyle w:val="Hiperhivatkozs"/>
            <w:lang w:val="hu-HU"/>
          </w:rPr>
          <w:t>https://ourworldindata.org/</w:t>
        </w:r>
      </w:hyperlink>
      <w:r w:rsidR="00CD23F3">
        <w:rPr>
          <w:lang w:val="hu-HU"/>
        </w:rPr>
        <w:t xml:space="preserve"> </w:t>
      </w:r>
    </w:p>
    <w:p w14:paraId="796C24D3" w14:textId="0E599535" w:rsidR="00520299" w:rsidRDefault="00CD23F3">
      <w:pPr>
        <w:spacing w:after="200"/>
        <w:jc w:val="left"/>
        <w:rPr>
          <w:lang w:val="hu-HU"/>
        </w:rPr>
      </w:pPr>
      <w:r>
        <w:rPr>
          <w:lang w:val="hu-HU"/>
        </w:rPr>
        <w:t>Szénlábnyom-kalkulátorok:</w:t>
      </w:r>
    </w:p>
    <w:p w14:paraId="50DCD0A4" w14:textId="77777777" w:rsidR="00CD23F3" w:rsidRPr="00CD23F3" w:rsidRDefault="00D52613" w:rsidP="00CD23F3">
      <w:pPr>
        <w:spacing w:after="200"/>
        <w:jc w:val="left"/>
        <w:rPr>
          <w:rStyle w:val="Hiperhivatkozs"/>
          <w:lang w:val="hu-HU"/>
        </w:rPr>
      </w:pPr>
      <w:hyperlink r:id="rId40" w:tgtFrame="_blank" w:history="1">
        <w:r w:rsidR="00CD23F3" w:rsidRPr="00CD23F3">
          <w:rPr>
            <w:rStyle w:val="Hiperhivatkozs"/>
            <w:lang w:val="hu-HU"/>
          </w:rPr>
          <w:t>www.mycarbonfootprint.eu</w:t>
        </w:r>
      </w:hyperlink>
    </w:p>
    <w:p w14:paraId="423CF8FF" w14:textId="77777777" w:rsidR="00CD23F3" w:rsidRPr="00CD23F3" w:rsidRDefault="00D52613" w:rsidP="00CD23F3">
      <w:pPr>
        <w:spacing w:after="200"/>
        <w:jc w:val="left"/>
        <w:rPr>
          <w:rStyle w:val="Hiperhivatkozs"/>
          <w:lang w:val="hu-HU"/>
        </w:rPr>
      </w:pPr>
      <w:hyperlink r:id="rId41" w:tgtFrame="_blank" w:history="1">
        <w:r w:rsidR="00CD23F3" w:rsidRPr="00CD23F3">
          <w:rPr>
            <w:rStyle w:val="Hiperhivatkozs"/>
            <w:lang w:val="hu-HU"/>
          </w:rPr>
          <w:t>www.carbonfootprint.com</w:t>
        </w:r>
      </w:hyperlink>
    </w:p>
    <w:p w14:paraId="38292B2D" w14:textId="1279A795" w:rsidR="00CD23F3" w:rsidRDefault="00D52613" w:rsidP="00CD23F3">
      <w:pPr>
        <w:spacing w:after="200"/>
        <w:jc w:val="left"/>
        <w:rPr>
          <w:rStyle w:val="Hiperhivatkozs"/>
          <w:lang w:val="hu-HU"/>
        </w:rPr>
      </w:pPr>
      <w:hyperlink r:id="rId42" w:tgtFrame="_blank" w:history="1">
        <w:r w:rsidR="00CD23F3" w:rsidRPr="00CD23F3">
          <w:rPr>
            <w:rStyle w:val="Hiperhivatkozs"/>
            <w:lang w:val="hu-HU"/>
          </w:rPr>
          <w:t>www.co2ntra.hu</w:t>
        </w:r>
      </w:hyperlink>
    </w:p>
    <w:p w14:paraId="601EAD5C" w14:textId="49A2356A" w:rsidR="00C34C46" w:rsidRDefault="00D52613" w:rsidP="00CD23F3">
      <w:pPr>
        <w:spacing w:after="200"/>
        <w:jc w:val="left"/>
        <w:rPr>
          <w:rStyle w:val="Hiperhivatkozs"/>
          <w:lang w:val="hu-HU"/>
        </w:rPr>
      </w:pPr>
      <w:hyperlink r:id="rId43" w:history="1">
        <w:r w:rsidR="00AD2977" w:rsidRPr="00635AEA">
          <w:rPr>
            <w:rStyle w:val="Hiperhivatkozs"/>
            <w:lang w:val="hu-HU"/>
          </w:rPr>
          <w:t>https://hu.greenpeace.org/tiszta-levegot/iskolai-levegoszennyezes-meresek/</w:t>
        </w:r>
      </w:hyperlink>
    </w:p>
    <w:p w14:paraId="056F1709" w14:textId="7AD2445B" w:rsidR="00AD2977" w:rsidRDefault="004B5F57" w:rsidP="00CD23F3">
      <w:pPr>
        <w:spacing w:after="200"/>
        <w:jc w:val="left"/>
        <w:rPr>
          <w:rStyle w:val="Hiperhivatkozs"/>
          <w:lang w:val="hu-HU"/>
        </w:rPr>
      </w:pPr>
      <w:hyperlink r:id="rId44" w:history="1">
        <w:r w:rsidRPr="004B37C6">
          <w:rPr>
            <w:rStyle w:val="Hiperhivatkozs"/>
            <w:lang w:val="hu-HU"/>
          </w:rPr>
          <w:t>https://www.met.hu/omsz/tevekenysegek/levegokornyezet/hatterszennyezettseg/</w:t>
        </w:r>
      </w:hyperlink>
    </w:p>
    <w:p w14:paraId="631D6D01" w14:textId="743DB902" w:rsidR="004B5F57" w:rsidRDefault="004B5F57" w:rsidP="00CD23F3">
      <w:pPr>
        <w:spacing w:after="200"/>
        <w:jc w:val="left"/>
        <w:rPr>
          <w:rStyle w:val="Hiperhivatkozs"/>
          <w:lang w:val="hu-HU"/>
        </w:rPr>
      </w:pPr>
    </w:p>
    <w:p w14:paraId="7EEF74D0" w14:textId="29A06474" w:rsidR="004B5F57" w:rsidRPr="004B5F57" w:rsidRDefault="004B5F57" w:rsidP="004B5F57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4B5F57">
        <w:rPr>
          <w:b/>
          <w:bCs/>
          <w:color w:val="FFFFFF" w:themeColor="background1"/>
          <w:sz w:val="28"/>
          <w:szCs w:val="28"/>
          <w:lang w:val="hu-HU"/>
        </w:rPr>
        <w:t>Egyszerű vizsgálat:</w:t>
      </w:r>
    </w:p>
    <w:p w14:paraId="3081CEBA" w14:textId="3E98EEE8" w:rsidR="004B5F57" w:rsidRDefault="004B5F57" w:rsidP="004B5F57">
      <w:pPr>
        <w:rPr>
          <w:b/>
          <w:bCs/>
          <w:lang w:val="hu-HU"/>
        </w:rPr>
      </w:pPr>
      <w:r>
        <w:rPr>
          <w:b/>
          <w:bCs/>
          <w:lang w:val="hu-HU"/>
        </w:rPr>
        <w:t>Az alábbi ökológiai vizsgálat forrása:</w:t>
      </w:r>
    </w:p>
    <w:p w14:paraId="7EE47D0C" w14:textId="77777777" w:rsidR="004B5F57" w:rsidRPr="00C118A3" w:rsidRDefault="004B5F57" w:rsidP="004B5F57">
      <w:pPr>
        <w:rPr>
          <w:lang w:val="hu-HU"/>
        </w:rPr>
      </w:pPr>
      <w:r w:rsidRPr="00C118A3">
        <w:rPr>
          <w:lang w:val="hu-HU"/>
        </w:rPr>
        <w:t xml:space="preserve">Collins, Martin: Urban </w:t>
      </w:r>
      <w:proofErr w:type="spellStart"/>
      <w:r w:rsidRPr="00C118A3">
        <w:rPr>
          <w:lang w:val="hu-HU"/>
        </w:rPr>
        <w:t>ecology</w:t>
      </w:r>
      <w:proofErr w:type="spellEnd"/>
      <w:r w:rsidRPr="00C118A3">
        <w:rPr>
          <w:lang w:val="hu-HU"/>
        </w:rPr>
        <w:t xml:space="preserve">. A </w:t>
      </w:r>
      <w:proofErr w:type="spellStart"/>
      <w:r w:rsidRPr="00C118A3">
        <w:rPr>
          <w:lang w:val="hu-HU"/>
        </w:rPr>
        <w:t>teacher's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resource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book</w:t>
      </w:r>
      <w:proofErr w:type="spellEnd"/>
      <w:r w:rsidRPr="00C118A3">
        <w:rPr>
          <w:lang w:val="hu-HU"/>
        </w:rPr>
        <w:t xml:space="preserve"> (Cambridge [etc.], Cambridge University Press, 1984) </w:t>
      </w:r>
      <w:proofErr w:type="spellStart"/>
      <w:r w:rsidRPr="00C118A3">
        <w:rPr>
          <w:lang w:val="hu-HU"/>
        </w:rPr>
        <w:t>Szőnyi</w:t>
      </w:r>
      <w:proofErr w:type="spellEnd"/>
      <w:r w:rsidRPr="00C118A3">
        <w:rPr>
          <w:lang w:val="hu-HU"/>
        </w:rPr>
        <w:t xml:space="preserve"> Eszter fordítása</w:t>
      </w:r>
    </w:p>
    <w:p w14:paraId="2691554A" w14:textId="77777777" w:rsidR="004B5F57" w:rsidRPr="004B5F57" w:rsidRDefault="004B5F57" w:rsidP="004B5F57">
      <w:pPr>
        <w:spacing w:line="250" w:lineRule="exact"/>
        <w:jc w:val="center"/>
        <w:rPr>
          <w:b/>
          <w:bCs/>
          <w:sz w:val="24"/>
          <w:szCs w:val="24"/>
          <w:lang w:val="hu-HU"/>
        </w:rPr>
      </w:pPr>
    </w:p>
    <w:p w14:paraId="269E42C3" w14:textId="27BD5C79" w:rsidR="004B5F57" w:rsidRPr="004B5F57" w:rsidRDefault="004B5F57" w:rsidP="004B5F57">
      <w:pPr>
        <w:spacing w:line="250" w:lineRule="exact"/>
        <w:jc w:val="center"/>
        <w:rPr>
          <w:b/>
          <w:bCs/>
          <w:i/>
          <w:iCs/>
          <w:sz w:val="24"/>
          <w:szCs w:val="24"/>
        </w:rPr>
      </w:pPr>
      <w:r w:rsidRPr="004B5F57">
        <w:rPr>
          <w:b/>
          <w:bCs/>
          <w:i/>
          <w:iCs/>
          <w:sz w:val="24"/>
          <w:szCs w:val="24"/>
        </w:rPr>
        <w:t>A városi szennyezettség vizsgálata</w:t>
      </w:r>
    </w:p>
    <w:p w14:paraId="207402B7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071DC009" w14:textId="77777777" w:rsidR="004B5F57" w:rsidRDefault="004B5F57" w:rsidP="004B5F57">
      <w:pPr>
        <w:spacing w:line="250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Bevezetés</w:t>
      </w:r>
    </w:p>
    <w:p w14:paraId="513EB789" w14:textId="1DC27AE1" w:rsidR="004B5F57" w:rsidRDefault="004B5F57" w:rsidP="004B5F57">
      <w:pPr>
        <w:spacing w:line="250" w:lineRule="exact"/>
        <w:rPr>
          <w:sz w:val="21"/>
          <w:szCs w:val="21"/>
        </w:rPr>
      </w:pPr>
      <w:r>
        <w:rPr>
          <w:sz w:val="21"/>
          <w:szCs w:val="21"/>
        </w:rPr>
        <w:t>A szennyeződés, amely a különféle városi tevékenységek során keletkezik, a városi életmód jelképévé vált. A közlekedési eszközök és a gyárak szén-dioxidot, szén-monoxidot, kén-dioxidot, nitrogén-oxidokat, szén-hidrogéneket, ózont, nehézfémeket és más mérgező anyagokat bocsátanak ki. A városi utakra rákenődik az olaj, a kenőanyagok, a por, a gumi és só. E szennyeződés nagyságrendjének és hatásainak kimutatása bonyolult műszerek nélkül első pillanatra igen nehéznek tűnhet. A feladatban felsorolt módszerek éppen egyszerűségük miatt kerülnek bemutatásra.</w:t>
      </w:r>
    </w:p>
    <w:p w14:paraId="6E13D0B1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093A12E9" w14:textId="77777777" w:rsidR="004B5F57" w:rsidRDefault="004B5F57" w:rsidP="004B5F57">
      <w:pPr>
        <w:spacing w:line="250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Vizsgálati szempontok</w:t>
      </w:r>
    </w:p>
    <w:p w14:paraId="191B7A48" w14:textId="77777777" w:rsidR="004B5F57" w:rsidRDefault="004B5F57" w:rsidP="004B5F57">
      <w:pPr>
        <w:spacing w:before="40" w:line="250" w:lineRule="exact"/>
        <w:ind w:left="426" w:hanging="284"/>
        <w:rPr>
          <w:sz w:val="21"/>
          <w:szCs w:val="21"/>
        </w:rPr>
      </w:pPr>
      <w:r>
        <w:rPr>
          <w:sz w:val="21"/>
          <w:szCs w:val="21"/>
        </w:rPr>
        <w:t>1. Mennyi por ülepedik le (a) egy épületen belül, (b) ugyanazon épületen kívül, (c) egy forgalmas út mellett, (d) utaktól távolabb, (e) a város központjában, (f) a külterületen?</w:t>
      </w:r>
    </w:p>
    <w:p w14:paraId="4E2ED447" w14:textId="77777777" w:rsidR="004B5F57" w:rsidRDefault="004B5F57" w:rsidP="004B5F57">
      <w:pPr>
        <w:spacing w:before="40" w:line="250" w:lineRule="exact"/>
        <w:ind w:left="426" w:hanging="284"/>
        <w:rPr>
          <w:sz w:val="21"/>
          <w:szCs w:val="21"/>
        </w:rPr>
      </w:pPr>
      <w:r>
        <w:rPr>
          <w:sz w:val="21"/>
          <w:szCs w:val="21"/>
        </w:rPr>
        <w:t>2. Hasonlítsuk össze a városközponttól különböző távolságokra élő fagyal (Ligustrum vulgare) egyedeit az alábbi szempontok szerint: (a) a levélhullás ideje, (b) virágzás ideje. A kapott eredményeket hasonlítsuk össze a leveleken talált por mennyiségével!</w:t>
      </w:r>
    </w:p>
    <w:p w14:paraId="75928381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10CBD24B" w14:textId="77777777" w:rsidR="004B5F57" w:rsidRDefault="004B5F57" w:rsidP="004B5F57">
      <w:pPr>
        <w:spacing w:line="250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Vizsgálati módszerek</w:t>
      </w:r>
    </w:p>
    <w:p w14:paraId="764F4668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5A4D08B4" w14:textId="77777777" w:rsidR="004B5F57" w:rsidRDefault="004B5F57" w:rsidP="004B5F57">
      <w:pPr>
        <w:spacing w:line="250" w:lineRule="exact"/>
        <w:rPr>
          <w:sz w:val="21"/>
          <w:szCs w:val="21"/>
        </w:rPr>
      </w:pPr>
      <w:r>
        <w:rPr>
          <w:sz w:val="21"/>
          <w:szCs w:val="21"/>
        </w:rPr>
        <w:tab/>
        <w:t xml:space="preserve">A vizsgált területeken megfigyelhetjük a zuzmókat (illetve hiányukat), amelyek a légszennyezés jelzőnövényei. Az ülepedő por egy kihelyezett tölcsérrel is begyűjthető, amely azután óvatosan egy </w:t>
      </w:r>
      <w:r>
        <w:rPr>
          <w:sz w:val="21"/>
          <w:szCs w:val="21"/>
        </w:rPr>
        <w:lastRenderedPageBreak/>
        <w:t>üvegbe mosható. Kihelyezhetünk üveglapokat vagy mikroszkóp tárgylencséket is, amelyeket előzőleg glicerinnel kenünk be, hogy biztosítsa a porszemek megtapadását. A levelekre és egyéb felületekre leülepedett port úgy vizsgálhatjuk, hogy egy cellux szalagot (vagy egyéb vékony, átlátszó tapadós réteget) nyomunk rá. Lehúzás után mikroszkóp alatt vizsgáljuk.</w:t>
      </w:r>
    </w:p>
    <w:p w14:paraId="5853C438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209B8897" w14:textId="77777777" w:rsidR="004B5F57" w:rsidRDefault="004B5F57" w:rsidP="004B5F57">
      <w:pPr>
        <w:spacing w:line="250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Megbeszélés</w:t>
      </w:r>
    </w:p>
    <w:p w14:paraId="1B7C9416" w14:textId="48F0D664" w:rsidR="004B5F57" w:rsidRDefault="004B5F57" w:rsidP="004B5F57">
      <w:pPr>
        <w:spacing w:line="250" w:lineRule="exact"/>
        <w:rPr>
          <w:sz w:val="21"/>
          <w:szCs w:val="21"/>
        </w:rPr>
      </w:pPr>
      <w:r>
        <w:rPr>
          <w:sz w:val="21"/>
          <w:szCs w:val="21"/>
        </w:rPr>
        <w:t>Az ülepedő por mennyiségében változás várható aszerint, hogy a mintavevő hely milyen távol esik a forgalmas utaktól illetve a város központjától. A fagyal életciklusa aszerint alakul, hogy mennyire szennyezett a levegő, ahol él. Tiszta levegőjű területeken örökzöld és virágzik, a mérsékelten szennyezett területeken nem hoz virágot, a nagyon szennyezett levegőn pedig ősszel lehullajtja a leveleit. E fenti jelenségek összhangban vannak a leveleken talált por mennyiségével.</w:t>
      </w:r>
    </w:p>
    <w:p w14:paraId="1549DB26" w14:textId="77777777" w:rsidR="004B5F57" w:rsidRDefault="004B5F57" w:rsidP="004B5F57">
      <w:pPr>
        <w:spacing w:line="250" w:lineRule="exact"/>
        <w:rPr>
          <w:sz w:val="21"/>
          <w:szCs w:val="21"/>
        </w:rPr>
      </w:pPr>
    </w:p>
    <w:p w14:paraId="4D68FB66" w14:textId="77777777" w:rsidR="004B5F57" w:rsidRDefault="004B5F57" w:rsidP="004B5F57">
      <w:pPr>
        <w:spacing w:line="250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Gyakorlati alkalmazás</w:t>
      </w:r>
    </w:p>
    <w:p w14:paraId="2F6ECD05" w14:textId="5A5D8D33" w:rsidR="004B5F57" w:rsidRDefault="004B5F57" w:rsidP="004B5F57">
      <w:pPr>
        <w:spacing w:line="250" w:lineRule="exact"/>
        <w:rPr>
          <w:sz w:val="21"/>
          <w:szCs w:val="21"/>
        </w:rPr>
      </w:pPr>
      <w:r>
        <w:rPr>
          <w:sz w:val="21"/>
          <w:szCs w:val="21"/>
        </w:rPr>
        <w:t>Mekkora az ülepedő por mennyisége lakóhelyeden? Honnan származik ez a szennyezés? Vajon hogyan csökkenthető?</w:t>
      </w:r>
    </w:p>
    <w:p w14:paraId="093A8F75" w14:textId="77777777" w:rsidR="004B5F57" w:rsidRPr="00CD23F3" w:rsidRDefault="004B5F57" w:rsidP="00CD23F3">
      <w:pPr>
        <w:spacing w:after="200"/>
        <w:jc w:val="left"/>
        <w:rPr>
          <w:rStyle w:val="Hiperhivatkozs"/>
          <w:lang w:val="hu-HU"/>
        </w:rPr>
      </w:pPr>
    </w:p>
    <w:p w14:paraId="1DBDCB5A" w14:textId="77777777" w:rsidR="00CD23F3" w:rsidRDefault="00CD23F3">
      <w:pPr>
        <w:spacing w:after="200"/>
        <w:jc w:val="left"/>
        <w:rPr>
          <w:lang w:val="hu-HU"/>
        </w:rPr>
      </w:pPr>
    </w:p>
    <w:p w14:paraId="06991C2B" w14:textId="33B6FC2C" w:rsidR="00322778" w:rsidRPr="00192D8C" w:rsidRDefault="00322778" w:rsidP="00AD2977">
      <w:pPr>
        <w:spacing w:after="200"/>
        <w:jc w:val="left"/>
        <w:rPr>
          <w:lang w:val="hu-HU"/>
        </w:rPr>
      </w:pPr>
    </w:p>
    <w:p w14:paraId="27213E32" w14:textId="65EDEA28" w:rsidR="00EF1947" w:rsidRPr="00192D8C" w:rsidRDefault="00EF1947" w:rsidP="00EF1947">
      <w:pPr>
        <w:pStyle w:val="Listaszerbekezds"/>
        <w:ind w:left="0"/>
        <w:rPr>
          <w:lang w:val="hu-HU"/>
        </w:rPr>
      </w:pPr>
    </w:p>
    <w:p w14:paraId="725D8570" w14:textId="10F80808" w:rsidR="008B637B" w:rsidRPr="00192D8C" w:rsidRDefault="008B637B" w:rsidP="008B637B">
      <w:pPr>
        <w:rPr>
          <w:rFonts w:ascii="Helvetica" w:hAnsi="Helvetica" w:cs="Helvetica"/>
          <w:color w:val="444444"/>
          <w:shd w:val="clear" w:color="auto" w:fill="FFFFFF"/>
          <w:lang w:val="hu-HU"/>
        </w:rPr>
        <w:sectPr w:rsidR="008B637B" w:rsidRPr="00192D8C" w:rsidSect="008B637B">
          <w:headerReference w:type="default" r:id="rId45"/>
          <w:footerReference w:type="default" r:id="rId46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92D8C">
        <w:rPr>
          <w:lang w:val="hu-HU"/>
        </w:rPr>
        <w:br w:type="page"/>
      </w:r>
    </w:p>
    <w:p w14:paraId="08D5115A" w14:textId="14D4EE3B" w:rsidR="008B637B" w:rsidRPr="00192D8C" w:rsidRDefault="00792138" w:rsidP="008B637B">
      <w:pPr>
        <w:rPr>
          <w:b/>
          <w:color w:val="000000" w:themeColor="text1"/>
          <w:lang w:val="hu-HU"/>
        </w:rPr>
      </w:pPr>
      <w:r w:rsidRPr="00192D8C">
        <w:rPr>
          <w:b/>
          <w:color w:val="000000" w:themeColor="text1"/>
          <w:lang w:val="hu-HU"/>
        </w:rPr>
        <w:lastRenderedPageBreak/>
        <w:t>Pontozótábla</w:t>
      </w:r>
      <w:r w:rsidR="008B637B" w:rsidRPr="00192D8C">
        <w:rPr>
          <w:b/>
          <w:color w:val="000000" w:themeColor="text1"/>
          <w:lang w:val="hu-HU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192D8C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Tevékenység</w:t>
            </w:r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pont</w:t>
            </w:r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Csapatpont</w:t>
            </w:r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Egyéni pluszpont</w:t>
            </w:r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192D8C" w:rsidRDefault="00E247A8" w:rsidP="008B637B">
            <w:pPr>
              <w:rPr>
                <w:b/>
                <w:bCs/>
                <w:color w:val="000000" w:themeColor="text1"/>
                <w:lang w:val="hu-HU"/>
              </w:rPr>
            </w:pPr>
            <w:r w:rsidRPr="00192D8C">
              <w:rPr>
                <w:b/>
                <w:bCs/>
                <w:color w:val="000000" w:themeColor="text1"/>
                <w:lang w:val="hu-HU"/>
              </w:rPr>
              <w:t>Csapat pluszpont</w:t>
            </w:r>
          </w:p>
        </w:tc>
      </w:tr>
      <w:tr w:rsidR="00B63CFD" w:rsidRPr="00192D8C" w14:paraId="5AEE44BC" w14:textId="77777777" w:rsidTr="00B63CFD">
        <w:tc>
          <w:tcPr>
            <w:tcW w:w="669" w:type="pct"/>
          </w:tcPr>
          <w:p w14:paraId="70CBB314" w14:textId="581160E1" w:rsidR="00B63CFD" w:rsidRPr="00192D8C" w:rsidRDefault="00B35082" w:rsidP="00B63CF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Állítások a kép és grafikon párról</w:t>
            </w:r>
          </w:p>
        </w:tc>
        <w:tc>
          <w:tcPr>
            <w:tcW w:w="1264" w:type="pct"/>
          </w:tcPr>
          <w:p w14:paraId="51A1EA85" w14:textId="37D49DCF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 w:rsidR="00B35082">
              <w:rPr>
                <w:color w:val="000000" w:themeColor="text1"/>
                <w:lang w:val="hu-HU"/>
              </w:rPr>
              <w:t xml:space="preserve"> releváns állításonként</w:t>
            </w:r>
          </w:p>
        </w:tc>
        <w:tc>
          <w:tcPr>
            <w:tcW w:w="1214" w:type="pct"/>
          </w:tcPr>
          <w:p w14:paraId="3C69E575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 xml:space="preserve">.  </w:t>
            </w:r>
          </w:p>
          <w:p w14:paraId="4BAECBA7" w14:textId="39842483" w:rsidR="00B63CFD" w:rsidRPr="00192D8C" w:rsidRDefault="00B35082" w:rsidP="00B35082">
            <w:pPr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1021" w:type="pct"/>
          </w:tcPr>
          <w:p w14:paraId="0BC7AF9F" w14:textId="4C85645D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megbeszélés során újabb, </w:t>
            </w:r>
            <w:proofErr w:type="gramStart"/>
            <w:r w:rsidRPr="00192D8C">
              <w:rPr>
                <w:color w:val="000000" w:themeColor="text1"/>
                <w:lang w:val="hu-HU"/>
              </w:rPr>
              <w:t>releváns  természettudományos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tény vagy jelenség vagy törvény említése: 2</w:t>
            </w:r>
          </w:p>
        </w:tc>
        <w:tc>
          <w:tcPr>
            <w:tcW w:w="832" w:type="pct"/>
          </w:tcPr>
          <w:p w14:paraId="43BCBC0B" w14:textId="77777777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1F74B270" w14:textId="3A86D4FA" w:rsidR="00B63CFD" w:rsidRPr="00192D8C" w:rsidRDefault="00B63CFD" w:rsidP="00B63CF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természettudományos tényre vagy </w:t>
            </w:r>
            <w:proofErr w:type="gramStart"/>
            <w:r w:rsidRPr="00192D8C">
              <w:rPr>
                <w:color w:val="000000" w:themeColor="text1"/>
                <w:lang w:val="hu-HU"/>
              </w:rPr>
              <w:t>jelenségre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törvényre: 1</w:t>
            </w:r>
          </w:p>
        </w:tc>
      </w:tr>
      <w:tr w:rsidR="00B35082" w:rsidRPr="00192D8C" w14:paraId="2F8EB8A3" w14:textId="77777777" w:rsidTr="00B63CFD">
        <w:tc>
          <w:tcPr>
            <w:tcW w:w="669" w:type="pct"/>
          </w:tcPr>
          <w:p w14:paraId="01CFB62B" w14:textId="36E5E1A6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Szénkörforgalom vegyületei: tulajdonságok és átalakulások</w:t>
            </w:r>
          </w:p>
        </w:tc>
        <w:tc>
          <w:tcPr>
            <w:tcW w:w="1264" w:type="pct"/>
          </w:tcPr>
          <w:p w14:paraId="188C493E" w14:textId="7F7E6BD6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>
              <w:rPr>
                <w:color w:val="000000" w:themeColor="text1"/>
                <w:lang w:val="hu-HU"/>
              </w:rPr>
              <w:t xml:space="preserve"> releváns állításonként</w:t>
            </w:r>
          </w:p>
        </w:tc>
        <w:tc>
          <w:tcPr>
            <w:tcW w:w="1214" w:type="pct"/>
          </w:tcPr>
          <w:p w14:paraId="3C606E2E" w14:textId="1EF9960B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mindannyian készen vannak időre: </w:t>
            </w:r>
            <w:r>
              <w:rPr>
                <w:color w:val="000000" w:themeColor="text1"/>
                <w:lang w:val="hu-HU"/>
              </w:rPr>
              <w:t>10</w:t>
            </w:r>
          </w:p>
          <w:p w14:paraId="5A6F9F7F" w14:textId="548E7DE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 csoport &gt;75%-a elkészül időre: </w:t>
            </w:r>
            <w:r>
              <w:rPr>
                <w:color w:val="000000" w:themeColor="text1"/>
                <w:lang w:val="hu-HU"/>
              </w:rPr>
              <w:t>5</w:t>
            </w:r>
          </w:p>
          <w:p w14:paraId="70D53C02" w14:textId="0746A6B4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  <w:tc>
          <w:tcPr>
            <w:tcW w:w="1021" w:type="pct"/>
          </w:tcPr>
          <w:p w14:paraId="3F6C1DCD" w14:textId="377718AA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 megbeszélés során újabb, </w:t>
            </w:r>
            <w:proofErr w:type="gramStart"/>
            <w:r w:rsidRPr="00192D8C">
              <w:rPr>
                <w:color w:val="000000" w:themeColor="text1"/>
                <w:lang w:val="hu-HU"/>
              </w:rPr>
              <w:t>releváns  természettudományos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tény vagy jelenség vagy törvény említése: 2</w:t>
            </w:r>
          </w:p>
        </w:tc>
        <w:tc>
          <w:tcPr>
            <w:tcW w:w="832" w:type="pct"/>
          </w:tcPr>
          <w:p w14:paraId="31C00BBA" w14:textId="681B97BA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Ha az egyéni pontok összege meghaladja az elérhető összes pont 80%-át többletpontok nélkül számítva: </w:t>
            </w:r>
            <w:r>
              <w:rPr>
                <w:color w:val="000000" w:themeColor="text1"/>
                <w:lang w:val="hu-HU"/>
              </w:rPr>
              <w:t>10</w:t>
            </w:r>
          </w:p>
        </w:tc>
      </w:tr>
      <w:tr w:rsidR="00C35A2F" w:rsidRPr="00192D8C" w14:paraId="2436500C" w14:textId="77777777" w:rsidTr="00C35A2F">
        <w:tc>
          <w:tcPr>
            <w:tcW w:w="669" w:type="pct"/>
          </w:tcPr>
          <w:p w14:paraId="7F2CA270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Szénlábnyom kalkulátor használata</w:t>
            </w:r>
          </w:p>
        </w:tc>
        <w:tc>
          <w:tcPr>
            <w:tcW w:w="1264" w:type="pct"/>
          </w:tcPr>
          <w:p w14:paraId="6E60A463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kalkulátor megfelelő használata</w:t>
            </w:r>
            <w:r w:rsidRPr="00192D8C">
              <w:rPr>
                <w:color w:val="000000" w:themeColor="text1"/>
                <w:lang w:val="hu-HU"/>
              </w:rPr>
              <w:t>, megfelelő becsléssel: 2</w:t>
            </w:r>
          </w:p>
          <w:p w14:paraId="0C8F53FE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helytelen becsléssel, de adatokra támaszkodva: 1</w:t>
            </w:r>
          </w:p>
          <w:p w14:paraId="7195EBA5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értelmezhetetlen adat</w:t>
            </w:r>
            <w:r w:rsidRPr="00192D8C">
              <w:rPr>
                <w:color w:val="000000" w:themeColor="text1"/>
                <w:lang w:val="hu-HU"/>
              </w:rPr>
              <w:t>: 0</w:t>
            </w:r>
          </w:p>
        </w:tc>
        <w:tc>
          <w:tcPr>
            <w:tcW w:w="1214" w:type="pct"/>
          </w:tcPr>
          <w:p w14:paraId="1F7E17DF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 xml:space="preserve">.  </w:t>
            </w:r>
          </w:p>
          <w:p w14:paraId="43669476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1021" w:type="pct"/>
          </w:tcPr>
          <w:p w14:paraId="515A5386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Eredmények értelmezése globális kontextusban: 5 pont</w:t>
            </w:r>
          </w:p>
        </w:tc>
        <w:tc>
          <w:tcPr>
            <w:tcW w:w="832" w:type="pct"/>
          </w:tcPr>
          <w:p w14:paraId="114321A9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2</w:t>
            </w:r>
          </w:p>
          <w:p w14:paraId="576F0C09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&gt;75%-a elkészül időre: 1</w:t>
            </w:r>
          </w:p>
          <w:p w14:paraId="5A2DA596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B35082" w:rsidRPr="00192D8C" w14:paraId="553F6413" w14:textId="77777777" w:rsidTr="00B63CFD">
        <w:tc>
          <w:tcPr>
            <w:tcW w:w="669" w:type="pct"/>
          </w:tcPr>
          <w:p w14:paraId="114E056E" w14:textId="26C300B7" w:rsidR="00B35082" w:rsidRPr="00192D8C" w:rsidRDefault="00C35A2F" w:rsidP="00B35082">
            <w:pPr>
              <w:rPr>
                <w:color w:val="000000" w:themeColor="text1"/>
                <w:lang w:val="hu-HU"/>
              </w:rPr>
            </w:pPr>
            <w:proofErr w:type="spellStart"/>
            <w:r>
              <w:rPr>
                <w:color w:val="000000" w:themeColor="text1"/>
                <w:lang w:val="hu-HU"/>
              </w:rPr>
              <w:lastRenderedPageBreak/>
              <w:t>Infografika</w:t>
            </w:r>
            <w:proofErr w:type="spellEnd"/>
            <w:r>
              <w:rPr>
                <w:color w:val="000000" w:themeColor="text1"/>
                <w:lang w:val="hu-HU"/>
              </w:rPr>
              <w:t xml:space="preserve"> elemzése és „átalakítása”</w:t>
            </w:r>
          </w:p>
        </w:tc>
        <w:tc>
          <w:tcPr>
            <w:tcW w:w="1264" w:type="pct"/>
          </w:tcPr>
          <w:p w14:paraId="0D8DA19B" w14:textId="4982A1AA" w:rsidR="00B35082" w:rsidRPr="00192D8C" w:rsidRDefault="00C35A2F" w:rsidP="00B35082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1 releváns megállapításonként</w:t>
            </w:r>
          </w:p>
        </w:tc>
        <w:tc>
          <w:tcPr>
            <w:tcW w:w="1214" w:type="pct"/>
          </w:tcPr>
          <w:p w14:paraId="0F2322F5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  <w:r>
              <w:rPr>
                <w:color w:val="000000" w:themeColor="text1"/>
                <w:lang w:val="hu-HU"/>
              </w:rPr>
              <w:t xml:space="preserve">.  </w:t>
            </w:r>
          </w:p>
          <w:p w14:paraId="35890BFE" w14:textId="5200D198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>
              <w:rPr>
                <w:bCs/>
                <w:color w:val="000000" w:themeColor="text1"/>
                <w:lang w:val="hu-HU"/>
              </w:rPr>
              <w:t>Ha a csoportok létszáma különböző, a különbségek kiegyenlítésével lehet a többletpontokat számítani, például az egyéni többletpontok egy főre eső összegével.</w:t>
            </w:r>
          </w:p>
        </w:tc>
        <w:tc>
          <w:tcPr>
            <w:tcW w:w="1021" w:type="pct"/>
          </w:tcPr>
          <w:p w14:paraId="7995E464" w14:textId="77777777" w:rsidR="00C35A2F" w:rsidRPr="00192D8C" w:rsidRDefault="00C35A2F" w:rsidP="00C35A2F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659DDF38" w14:textId="55C2C229" w:rsidR="00B35082" w:rsidRPr="00192D8C" w:rsidRDefault="00C35A2F" w:rsidP="00C35A2F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832" w:type="pct"/>
          </w:tcPr>
          <w:p w14:paraId="359CCE8A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2</w:t>
            </w:r>
          </w:p>
          <w:p w14:paraId="5BAC5C19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&gt;75%-a elkészül időre: 1</w:t>
            </w:r>
          </w:p>
          <w:p w14:paraId="74896046" w14:textId="7E560E5C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</w:tr>
      <w:tr w:rsidR="00B35082" w:rsidRPr="00192D8C" w14:paraId="10026C0F" w14:textId="77777777" w:rsidTr="00B63CFD">
        <w:tc>
          <w:tcPr>
            <w:tcW w:w="669" w:type="pct"/>
          </w:tcPr>
          <w:p w14:paraId="7BEF1679" w14:textId="0C00227F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Álláspont megfogalmazása</w:t>
            </w:r>
          </w:p>
        </w:tc>
        <w:tc>
          <w:tcPr>
            <w:tcW w:w="1264" w:type="pct"/>
          </w:tcPr>
          <w:p w14:paraId="1E3E1D8A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</w:p>
        </w:tc>
        <w:tc>
          <w:tcPr>
            <w:tcW w:w="1214" w:type="pct"/>
          </w:tcPr>
          <w:p w14:paraId="437DD42E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</w:p>
          <w:p w14:paraId="0537855D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a pontok duplája</w:t>
            </w:r>
          </w:p>
          <w:p w14:paraId="3E03FFBA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75%-a elkészül időre: egyszeres pontok</w:t>
            </w:r>
          </w:p>
          <w:p w14:paraId="599F9D41" w14:textId="40D665DB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  <w:tc>
          <w:tcPr>
            <w:tcW w:w="1021" w:type="pct"/>
          </w:tcPr>
          <w:p w14:paraId="5B60B13C" w14:textId="7B749BEE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proofErr w:type="spellStart"/>
            <w:r w:rsidRPr="00192D8C">
              <w:rPr>
                <w:color w:val="000000" w:themeColor="text1"/>
                <w:lang w:val="hu-HU"/>
              </w:rPr>
              <w:t>MIndenki</w:t>
            </w:r>
            <w:proofErr w:type="spellEnd"/>
            <w:r w:rsidRPr="00192D8C">
              <w:rPr>
                <w:color w:val="000000" w:themeColor="text1"/>
                <w:lang w:val="hu-HU"/>
              </w:rPr>
              <w:t xml:space="preserve"> után a csapatban, akire érvényes:</w:t>
            </w:r>
          </w:p>
          <w:p w14:paraId="09B26CC4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6350D375" w14:textId="1D0342EB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természettudományos tényre vagy </w:t>
            </w:r>
            <w:proofErr w:type="gramStart"/>
            <w:r w:rsidRPr="00192D8C">
              <w:rPr>
                <w:color w:val="000000" w:themeColor="text1"/>
                <w:lang w:val="hu-HU"/>
              </w:rPr>
              <w:t>jelenségre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törvényre: 1</w:t>
            </w:r>
          </w:p>
        </w:tc>
        <w:tc>
          <w:tcPr>
            <w:tcW w:w="832" w:type="pct"/>
          </w:tcPr>
          <w:p w14:paraId="2ECD2B49" w14:textId="6A173C5F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az egyéni pontok összege meghaladja az elérhető összes pont 80%-át többletpontok nélkül számítva: 2</w:t>
            </w:r>
          </w:p>
        </w:tc>
      </w:tr>
      <w:tr w:rsidR="00B35082" w:rsidRPr="00192D8C" w14:paraId="5DD9EECE" w14:textId="77777777" w:rsidTr="00B63CFD">
        <w:tc>
          <w:tcPr>
            <w:tcW w:w="669" w:type="pct"/>
          </w:tcPr>
          <w:p w14:paraId="47F83B70" w14:textId="7D0E611D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Vizsgálat</w:t>
            </w:r>
          </w:p>
        </w:tc>
        <w:tc>
          <w:tcPr>
            <w:tcW w:w="1264" w:type="pct"/>
          </w:tcPr>
          <w:p w14:paraId="723A3A16" w14:textId="6A757D1B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(a csoportban mindenkinek </w:t>
            </w:r>
            <w:proofErr w:type="gramStart"/>
            <w:r w:rsidRPr="00192D8C">
              <w:rPr>
                <w:color w:val="000000" w:themeColor="text1"/>
                <w:lang w:val="hu-HU"/>
              </w:rPr>
              <w:t>azonos pont,</w:t>
            </w:r>
            <w:proofErr w:type="gramEnd"/>
            <w:r w:rsidRPr="00192D8C">
              <w:rPr>
                <w:color w:val="000000" w:themeColor="text1"/>
                <w:lang w:val="hu-HU"/>
              </w:rPr>
              <w:t xml:space="preserve"> vagy az összesített pontokat elosztják a csoport tagjai az eredményekhez való hozzájárulásuk alapján oly módon, hogy az egyes pontok összege megegyezzen a csapat </w:t>
            </w:r>
            <w:r w:rsidRPr="00192D8C">
              <w:rPr>
                <w:color w:val="000000" w:themeColor="text1"/>
                <w:lang w:val="hu-HU"/>
              </w:rPr>
              <w:lastRenderedPageBreak/>
              <w:t>pontjaival)</w:t>
            </w:r>
          </w:p>
        </w:tc>
        <w:tc>
          <w:tcPr>
            <w:tcW w:w="1214" w:type="pct"/>
          </w:tcPr>
          <w:p w14:paraId="56198B9E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>Megfelelő munka: 1</w:t>
            </w:r>
          </w:p>
          <w:p w14:paraId="2D0E04F7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Adat azonosítása:1</w:t>
            </w:r>
          </w:p>
          <w:p w14:paraId="0DE14609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Adatok rendszerezése: </w:t>
            </w:r>
            <w:r>
              <w:rPr>
                <w:color w:val="000000" w:themeColor="text1"/>
                <w:lang w:val="hu-HU"/>
              </w:rPr>
              <w:t>2</w:t>
            </w:r>
          </w:p>
          <w:p w14:paraId="164873A1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proofErr w:type="spellStart"/>
            <w:r w:rsidRPr="00192D8C">
              <w:rPr>
                <w:color w:val="000000" w:themeColor="text1"/>
                <w:lang w:val="hu-HU"/>
              </w:rPr>
              <w:t>Grafiko</w:t>
            </w:r>
            <w:proofErr w:type="spellEnd"/>
            <w:r>
              <w:rPr>
                <w:color w:val="000000" w:themeColor="text1"/>
                <w:lang w:val="hu-HU"/>
              </w:rPr>
              <w:t>, térkép</w:t>
            </w:r>
            <w:r w:rsidRPr="00192D8C">
              <w:rPr>
                <w:color w:val="000000" w:themeColor="text1"/>
                <w:lang w:val="hu-HU"/>
              </w:rPr>
              <w:t>: 2</w:t>
            </w:r>
          </w:p>
          <w:p w14:paraId="7488AF57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Adatok elemzése: 2</w:t>
            </w:r>
          </w:p>
          <w:p w14:paraId="3ABBA43A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lastRenderedPageBreak/>
              <w:t>Magyarázat: 2</w:t>
            </w:r>
          </w:p>
          <w:p w14:paraId="4B981638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Összesen: 10</w:t>
            </w:r>
          </w:p>
          <w:p w14:paraId="20BE27C8" w14:textId="3899ACF9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</w:p>
        </w:tc>
        <w:tc>
          <w:tcPr>
            <w:tcW w:w="1021" w:type="pct"/>
          </w:tcPr>
          <w:p w14:paraId="5D1FBA0E" w14:textId="216FCBAE" w:rsidR="00B35082" w:rsidRPr="00B35082" w:rsidRDefault="00B35082" w:rsidP="00B35082">
            <w:p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val="hu-HU" w:eastAsia="hu-HU"/>
              </w:rPr>
            </w:pPr>
            <w:r w:rsidRPr="00B35082">
              <w:rPr>
                <w:rFonts w:eastAsia="Times New Roman" w:cs="Times New Roman"/>
                <w:color w:val="000000" w:themeColor="text1"/>
                <w:lang w:val="hu-HU" w:eastAsia="hu-HU"/>
              </w:rPr>
              <w:lastRenderedPageBreak/>
              <w:t>adatok értelmezése helyi, regionális, országos vagy globális adatok tükrében: egységenként 10 pont</w:t>
            </w:r>
          </w:p>
          <w:p w14:paraId="25319017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</w:p>
          <w:p w14:paraId="7971967F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</w:p>
        </w:tc>
        <w:tc>
          <w:tcPr>
            <w:tcW w:w="832" w:type="pct"/>
          </w:tcPr>
          <w:p w14:paraId="403F778B" w14:textId="77777777" w:rsidR="00B35082" w:rsidRPr="00192D8C" w:rsidRDefault="00B35082" w:rsidP="00B35082">
            <w:pPr>
              <w:rPr>
                <w:color w:val="000000" w:themeColor="text1"/>
                <w:lang w:val="hu-HU"/>
              </w:rPr>
            </w:pPr>
          </w:p>
        </w:tc>
      </w:tr>
      <w:tr w:rsidR="00C35A2F" w:rsidRPr="00192D8C" w14:paraId="08E3F6A8" w14:textId="77777777" w:rsidTr="00C35A2F">
        <w:tc>
          <w:tcPr>
            <w:tcW w:w="669" w:type="pct"/>
          </w:tcPr>
          <w:p w14:paraId="08262C80" w14:textId="427016CA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 xml:space="preserve">Szakérői </w:t>
            </w:r>
            <w:proofErr w:type="spellStart"/>
            <w:r>
              <w:rPr>
                <w:color w:val="000000" w:themeColor="text1"/>
                <w:lang w:val="hu-HU"/>
              </w:rPr>
              <w:t>körténc</w:t>
            </w:r>
            <w:proofErr w:type="spellEnd"/>
            <w:r>
              <w:rPr>
                <w:color w:val="000000" w:themeColor="text1"/>
                <w:lang w:val="hu-HU"/>
              </w:rPr>
              <w:t>: á</w:t>
            </w:r>
            <w:r w:rsidRPr="00192D8C">
              <w:rPr>
                <w:color w:val="000000" w:themeColor="text1"/>
                <w:lang w:val="hu-HU"/>
              </w:rPr>
              <w:t>lláspont megfogalmazása</w:t>
            </w:r>
          </w:p>
        </w:tc>
        <w:tc>
          <w:tcPr>
            <w:tcW w:w="1264" w:type="pct"/>
          </w:tcPr>
          <w:p w14:paraId="3B85EA1D" w14:textId="6040830C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1</w:t>
            </w:r>
            <w:r>
              <w:rPr>
                <w:color w:val="000000" w:themeColor="text1"/>
                <w:lang w:val="hu-HU"/>
              </w:rPr>
              <w:t xml:space="preserve"> releváns álláspont</w:t>
            </w:r>
          </w:p>
        </w:tc>
        <w:tc>
          <w:tcPr>
            <w:tcW w:w="1214" w:type="pct"/>
          </w:tcPr>
          <w:p w14:paraId="1B733C8B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A csapattagok egyéni pontszámainak összege</w:t>
            </w:r>
          </w:p>
          <w:p w14:paraId="2EE66A74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mindannyian készen vannak időre: a pontok duplája</w:t>
            </w:r>
          </w:p>
          <w:p w14:paraId="588EA254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Ha a csoport 75%-a elkészül időre: egyszeres pontok</w:t>
            </w:r>
          </w:p>
          <w:p w14:paraId="72F66793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Egyéb esetekben: nincs pont</w:t>
            </w:r>
          </w:p>
        </w:tc>
        <w:tc>
          <w:tcPr>
            <w:tcW w:w="1021" w:type="pct"/>
          </w:tcPr>
          <w:p w14:paraId="71F0644A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proofErr w:type="spellStart"/>
            <w:r w:rsidRPr="00192D8C">
              <w:rPr>
                <w:color w:val="000000" w:themeColor="text1"/>
                <w:lang w:val="hu-HU"/>
              </w:rPr>
              <w:t>MIndenki</w:t>
            </w:r>
            <w:proofErr w:type="spellEnd"/>
            <w:r w:rsidRPr="00192D8C">
              <w:rPr>
                <w:color w:val="000000" w:themeColor="text1"/>
                <w:lang w:val="hu-HU"/>
              </w:rPr>
              <w:t xml:space="preserve"> után a csapatban, akire érvényes:</w:t>
            </w:r>
          </w:p>
          <w:p w14:paraId="2E446EAF" w14:textId="7777777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>Természettudományos bizonyítékok (tények, adatok, összefüggések) alkalmazása: 1</w:t>
            </w:r>
          </w:p>
          <w:p w14:paraId="1256F689" w14:textId="49906457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 w:rsidRPr="00192D8C">
              <w:rPr>
                <w:color w:val="000000" w:themeColor="text1"/>
                <w:lang w:val="hu-HU"/>
              </w:rPr>
              <w:t xml:space="preserve">Hivatkozás </w:t>
            </w:r>
            <w:r>
              <w:rPr>
                <w:color w:val="000000" w:themeColor="text1"/>
                <w:lang w:val="hu-HU"/>
              </w:rPr>
              <w:t>a fenntarthatóság releváns alapelveire</w:t>
            </w:r>
            <w:r w:rsidRPr="00192D8C">
              <w:rPr>
                <w:color w:val="000000" w:themeColor="text1"/>
                <w:lang w:val="hu-HU"/>
              </w:rPr>
              <w:t>: 1</w:t>
            </w:r>
          </w:p>
        </w:tc>
        <w:tc>
          <w:tcPr>
            <w:tcW w:w="832" w:type="pct"/>
          </w:tcPr>
          <w:p w14:paraId="2D3C99C5" w14:textId="019A87CD" w:rsidR="00C35A2F" w:rsidRPr="00192D8C" w:rsidRDefault="00C35A2F" w:rsidP="0093481D">
            <w:pPr>
              <w:rPr>
                <w:color w:val="000000" w:themeColor="text1"/>
                <w:lang w:val="hu-HU"/>
              </w:rPr>
            </w:pPr>
            <w:r>
              <w:rPr>
                <w:color w:val="000000" w:themeColor="text1"/>
                <w:lang w:val="hu-HU"/>
              </w:rPr>
              <w:t>Együttműködőkészség: 10</w:t>
            </w:r>
          </w:p>
        </w:tc>
      </w:tr>
    </w:tbl>
    <w:p w14:paraId="5C1774A6" w14:textId="77777777" w:rsidR="001B61F2" w:rsidRPr="00192D8C" w:rsidRDefault="001B61F2" w:rsidP="001B61F2">
      <w:pPr>
        <w:rPr>
          <w:lang w:val="hu-HU"/>
        </w:rPr>
        <w:sectPr w:rsidR="001B61F2" w:rsidRPr="00192D8C" w:rsidSect="00792138">
          <w:headerReference w:type="default" r:id="rId47"/>
          <w:footerReference w:type="default" r:id="rId48"/>
          <w:headerReference w:type="first" r:id="rId49"/>
          <w:footerReference w:type="first" r:id="rId50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1457FDC3" w14:textId="5C483B88" w:rsidR="001B61F2" w:rsidRPr="00192D8C" w:rsidRDefault="001B61F2" w:rsidP="001B61F2">
      <w:pPr>
        <w:shd w:val="clear" w:color="auto" w:fill="DBE5F1" w:themeFill="accent1" w:themeFillTint="33"/>
        <w:jc w:val="left"/>
        <w:rPr>
          <w:b/>
          <w:sz w:val="24"/>
          <w:szCs w:val="24"/>
          <w:lang w:val="hu-HU"/>
        </w:rPr>
        <w:sectPr w:rsidR="001B61F2" w:rsidRPr="00192D8C" w:rsidSect="001B61F2"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  <w:r w:rsidRPr="00192D8C">
        <w:rPr>
          <w:b/>
          <w:sz w:val="24"/>
          <w:szCs w:val="24"/>
          <w:lang w:val="hu-HU"/>
        </w:rPr>
        <w:lastRenderedPageBreak/>
        <w:t>Szerepkártya minta</w:t>
      </w:r>
    </w:p>
    <w:p w14:paraId="6556E94B" w14:textId="77777777" w:rsidR="001B61F2" w:rsidRPr="00192D8C" w:rsidRDefault="001B61F2" w:rsidP="001B61F2">
      <w:pPr>
        <w:jc w:val="center"/>
        <w:rPr>
          <w:b/>
          <w:lang w:val="hu-HU"/>
        </w:rPr>
        <w:sectPr w:rsidR="001B61F2" w:rsidRPr="00192D8C" w:rsidSect="001B61F2">
          <w:type w:val="continuous"/>
          <w:pgSz w:w="16838" w:h="11906" w:orient="landscape"/>
          <w:pgMar w:top="1417" w:right="1417" w:bottom="1417" w:left="1417" w:header="850" w:footer="850" w:gutter="0"/>
          <w:cols w:num="2"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192D8C" w14:paraId="5AD9B407" w14:textId="77777777" w:rsidTr="001B61F2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E34FE7" w14:textId="3F3D6F93" w:rsidR="001B61F2" w:rsidRPr="00192D8C" w:rsidRDefault="00C35A2F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>
              <w:rPr>
                <w:rFonts w:ascii="Comic Sans MS" w:hAnsi="Comic Sans MS" w:cstheme="minorHAnsi"/>
                <w:b/>
                <w:smallCaps/>
                <w:lang w:val="hu-HU"/>
              </w:rPr>
              <w:t>KÖZLEKEDÉS</w:t>
            </w:r>
          </w:p>
          <w:p w14:paraId="6B7D15A0" w14:textId="404FF4E1" w:rsidR="001B61F2" w:rsidRPr="00192D8C" w:rsidRDefault="001B61F2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 w:rsidRPr="00192D8C">
              <w:rPr>
                <w:rFonts w:ascii="Comic Sans MS" w:hAnsi="Comic Sans MS" w:cstheme="minorHAnsi"/>
                <w:b/>
                <w:smallCaps/>
                <w:lang w:val="hu-HU"/>
              </w:rPr>
              <w:t>szerepkártya</w:t>
            </w:r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38B38A9E" w14:textId="75B04178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Név:</w:t>
            </w:r>
          </w:p>
        </w:tc>
      </w:tr>
      <w:tr w:rsidR="001B61F2" w:rsidRPr="00192D8C" w14:paraId="5CD94F10" w14:textId="77777777" w:rsidTr="001B61F2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6CDC483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9CB0706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2C3F85A6" w14:textId="77777777" w:rsidTr="001B61F2">
        <w:tc>
          <w:tcPr>
            <w:tcW w:w="2784" w:type="dxa"/>
            <w:vMerge w:val="restart"/>
            <w:tcBorders>
              <w:top w:val="nil"/>
            </w:tcBorders>
          </w:tcPr>
          <w:p w14:paraId="17BB098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687AE4" w14:textId="2C25E73E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proofErr w:type="spellStart"/>
            <w:r w:rsidRPr="00192D8C">
              <w:rPr>
                <w:rFonts w:ascii="Comic Sans MS" w:hAnsi="Comic Sans MS"/>
                <w:b/>
                <w:lang w:val="hu-HU"/>
              </w:rPr>
              <w:t>Éltekor</w:t>
            </w:r>
            <w:proofErr w:type="spellEnd"/>
            <w:r w:rsidRPr="00192D8C">
              <w:rPr>
                <w:rFonts w:ascii="Comic Sans MS" w:hAnsi="Comic Sans MS"/>
                <w:b/>
                <w:lang w:val="hu-HU"/>
              </w:rPr>
              <w:t>:</w:t>
            </w:r>
          </w:p>
        </w:tc>
      </w:tr>
      <w:tr w:rsidR="001B61F2" w:rsidRPr="00192D8C" w14:paraId="1285C7DC" w14:textId="77777777" w:rsidTr="001B61F2">
        <w:trPr>
          <w:trHeight w:val="567"/>
        </w:trPr>
        <w:tc>
          <w:tcPr>
            <w:tcW w:w="2784" w:type="dxa"/>
            <w:vMerge/>
          </w:tcPr>
          <w:p w14:paraId="1BF6FED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6D9BF15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3229FF7E" w14:textId="77777777" w:rsidTr="001B61F2">
        <w:tc>
          <w:tcPr>
            <w:tcW w:w="2784" w:type="dxa"/>
            <w:vMerge/>
          </w:tcPr>
          <w:p w14:paraId="3150FA2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993244" w14:textId="136EA83C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Nem:</w:t>
            </w:r>
          </w:p>
        </w:tc>
      </w:tr>
      <w:tr w:rsidR="001B61F2" w:rsidRPr="00192D8C" w14:paraId="7D900AC1" w14:textId="77777777" w:rsidTr="001B61F2">
        <w:trPr>
          <w:trHeight w:val="567"/>
        </w:trPr>
        <w:tc>
          <w:tcPr>
            <w:tcW w:w="2784" w:type="dxa"/>
            <w:vMerge/>
          </w:tcPr>
          <w:p w14:paraId="103B65B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1BA926C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07798C57" w14:textId="77777777" w:rsidTr="001B61F2">
        <w:tc>
          <w:tcPr>
            <w:tcW w:w="2784" w:type="dxa"/>
            <w:vMerge/>
          </w:tcPr>
          <w:p w14:paraId="19F97FEF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ADA402" w14:textId="2C4D38B5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Foglalkozás:</w:t>
            </w:r>
          </w:p>
        </w:tc>
      </w:tr>
      <w:tr w:rsidR="001B61F2" w:rsidRPr="00192D8C" w14:paraId="33E4DB54" w14:textId="77777777" w:rsidTr="001B61F2">
        <w:trPr>
          <w:trHeight w:val="567"/>
        </w:trPr>
        <w:tc>
          <w:tcPr>
            <w:tcW w:w="2784" w:type="dxa"/>
            <w:vMerge/>
          </w:tcPr>
          <w:p w14:paraId="5D098E2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29EDF2E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229DF12F" w14:textId="77777777" w:rsidTr="001B61F2">
        <w:tc>
          <w:tcPr>
            <w:tcW w:w="2784" w:type="dxa"/>
            <w:vMerge/>
          </w:tcPr>
          <w:p w14:paraId="6DBEE367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26E7F8" w14:textId="4BBDE179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Részletek / álláspont:</w:t>
            </w:r>
          </w:p>
        </w:tc>
      </w:tr>
      <w:tr w:rsidR="001B61F2" w:rsidRPr="00192D8C" w14:paraId="6BDC0459" w14:textId="77777777" w:rsidTr="001B61F2">
        <w:trPr>
          <w:trHeight w:val="541"/>
        </w:trPr>
        <w:tc>
          <w:tcPr>
            <w:tcW w:w="2784" w:type="dxa"/>
            <w:vMerge/>
          </w:tcPr>
          <w:p w14:paraId="203A549E" w14:textId="77777777" w:rsidR="001B61F2" w:rsidRPr="00192D8C" w:rsidRDefault="001B61F2" w:rsidP="00CD23F3">
            <w:pPr>
              <w:rPr>
                <w:lang w:val="hu-HU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78CD023E" w14:textId="77777777" w:rsidR="001B61F2" w:rsidRPr="00192D8C" w:rsidRDefault="001B61F2" w:rsidP="00CD23F3">
            <w:pPr>
              <w:rPr>
                <w:lang w:val="hu-HU"/>
              </w:rPr>
            </w:pPr>
          </w:p>
        </w:tc>
      </w:tr>
    </w:tbl>
    <w:p w14:paraId="729FC609" w14:textId="6D62BEBA" w:rsidR="001B61F2" w:rsidRPr="00192D8C" w:rsidRDefault="001B61F2" w:rsidP="001B61F2">
      <w:pPr>
        <w:rPr>
          <w:lang w:val="hu-HU"/>
        </w:rPr>
      </w:pPr>
    </w:p>
    <w:p w14:paraId="003BCE79" w14:textId="116CB6D3" w:rsidR="001B61F2" w:rsidRPr="00192D8C" w:rsidRDefault="001B61F2" w:rsidP="001B61F2">
      <w:pPr>
        <w:rPr>
          <w:lang w:val="hu-HU"/>
        </w:rPr>
      </w:pPr>
    </w:p>
    <w:p w14:paraId="12AE7F58" w14:textId="77777777" w:rsidR="001B61F2" w:rsidRPr="00192D8C" w:rsidRDefault="001B61F2" w:rsidP="001B61F2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192D8C" w14:paraId="3569C9B9" w14:textId="77777777" w:rsidTr="00CD23F3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48EA356" w14:textId="5A6C88B7" w:rsidR="001B61F2" w:rsidRPr="00192D8C" w:rsidRDefault="00C35A2F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>
              <w:rPr>
                <w:rFonts w:ascii="Comic Sans MS" w:hAnsi="Comic Sans MS" w:cstheme="minorHAnsi"/>
                <w:b/>
                <w:smallCaps/>
                <w:lang w:val="hu-HU"/>
              </w:rPr>
              <w:t>KÖZLEKEDÉS</w:t>
            </w:r>
          </w:p>
          <w:p w14:paraId="3F1CD91B" w14:textId="77777777" w:rsidR="001B61F2" w:rsidRPr="00192D8C" w:rsidRDefault="001B61F2" w:rsidP="00CD23F3">
            <w:pPr>
              <w:jc w:val="center"/>
              <w:rPr>
                <w:rFonts w:ascii="Comic Sans MS" w:hAnsi="Comic Sans MS" w:cstheme="minorHAnsi"/>
                <w:b/>
                <w:smallCaps/>
                <w:lang w:val="hu-HU"/>
              </w:rPr>
            </w:pPr>
            <w:r w:rsidRPr="00192D8C">
              <w:rPr>
                <w:rFonts w:ascii="Comic Sans MS" w:hAnsi="Comic Sans MS" w:cstheme="minorHAnsi"/>
                <w:b/>
                <w:smallCaps/>
                <w:lang w:val="hu-HU"/>
              </w:rPr>
              <w:t>szerepkártya</w:t>
            </w:r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50C1C9DB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Név:</w:t>
            </w:r>
          </w:p>
        </w:tc>
      </w:tr>
      <w:tr w:rsidR="001B61F2" w:rsidRPr="00192D8C" w14:paraId="79E14220" w14:textId="77777777" w:rsidTr="00CD23F3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366C9F0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01D2A0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33069D74" w14:textId="77777777" w:rsidTr="00CD23F3">
        <w:tc>
          <w:tcPr>
            <w:tcW w:w="2784" w:type="dxa"/>
            <w:vMerge w:val="restart"/>
            <w:tcBorders>
              <w:top w:val="nil"/>
            </w:tcBorders>
          </w:tcPr>
          <w:p w14:paraId="51B2B6B1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179046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proofErr w:type="spellStart"/>
            <w:r w:rsidRPr="00192D8C">
              <w:rPr>
                <w:rFonts w:ascii="Comic Sans MS" w:hAnsi="Comic Sans MS"/>
                <w:b/>
                <w:lang w:val="hu-HU"/>
              </w:rPr>
              <w:t>Éltekor</w:t>
            </w:r>
            <w:proofErr w:type="spellEnd"/>
            <w:r w:rsidRPr="00192D8C">
              <w:rPr>
                <w:rFonts w:ascii="Comic Sans MS" w:hAnsi="Comic Sans MS"/>
                <w:b/>
                <w:lang w:val="hu-HU"/>
              </w:rPr>
              <w:t>:</w:t>
            </w:r>
          </w:p>
        </w:tc>
      </w:tr>
      <w:tr w:rsidR="001B61F2" w:rsidRPr="00192D8C" w14:paraId="71CE5D62" w14:textId="77777777" w:rsidTr="00CD23F3">
        <w:trPr>
          <w:trHeight w:val="567"/>
        </w:trPr>
        <w:tc>
          <w:tcPr>
            <w:tcW w:w="2784" w:type="dxa"/>
            <w:vMerge/>
          </w:tcPr>
          <w:p w14:paraId="1FD344AF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6FEA360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769C19BF" w14:textId="77777777" w:rsidTr="00CD23F3">
        <w:tc>
          <w:tcPr>
            <w:tcW w:w="2784" w:type="dxa"/>
            <w:vMerge/>
          </w:tcPr>
          <w:p w14:paraId="14E16BB2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ED3F24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Nem:</w:t>
            </w:r>
          </w:p>
        </w:tc>
      </w:tr>
      <w:tr w:rsidR="001B61F2" w:rsidRPr="00192D8C" w14:paraId="32EF36F6" w14:textId="77777777" w:rsidTr="00CD23F3">
        <w:trPr>
          <w:trHeight w:val="567"/>
        </w:trPr>
        <w:tc>
          <w:tcPr>
            <w:tcW w:w="2784" w:type="dxa"/>
            <w:vMerge/>
          </w:tcPr>
          <w:p w14:paraId="5D94B423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2CCF9761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1E834EBB" w14:textId="77777777" w:rsidTr="00CD23F3">
        <w:tc>
          <w:tcPr>
            <w:tcW w:w="2784" w:type="dxa"/>
            <w:vMerge/>
          </w:tcPr>
          <w:p w14:paraId="1E1C433A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4BC2F7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Foglalkozás:</w:t>
            </w:r>
          </w:p>
        </w:tc>
      </w:tr>
      <w:tr w:rsidR="001B61F2" w:rsidRPr="00192D8C" w14:paraId="0B510987" w14:textId="77777777" w:rsidTr="00CD23F3">
        <w:trPr>
          <w:trHeight w:val="567"/>
        </w:trPr>
        <w:tc>
          <w:tcPr>
            <w:tcW w:w="2784" w:type="dxa"/>
            <w:vMerge/>
          </w:tcPr>
          <w:p w14:paraId="2E701CF9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1E144969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</w:tr>
      <w:tr w:rsidR="001B61F2" w:rsidRPr="00192D8C" w14:paraId="7916A346" w14:textId="77777777" w:rsidTr="00CD23F3">
        <w:tc>
          <w:tcPr>
            <w:tcW w:w="2784" w:type="dxa"/>
            <w:vMerge/>
          </w:tcPr>
          <w:p w14:paraId="3EE7455A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5C6835" w14:textId="77777777" w:rsidR="001B61F2" w:rsidRPr="00192D8C" w:rsidRDefault="001B61F2" w:rsidP="00CD23F3">
            <w:pPr>
              <w:rPr>
                <w:rFonts w:ascii="Comic Sans MS" w:hAnsi="Comic Sans MS"/>
                <w:b/>
                <w:lang w:val="hu-HU"/>
              </w:rPr>
            </w:pPr>
            <w:r w:rsidRPr="00192D8C">
              <w:rPr>
                <w:rFonts w:ascii="Comic Sans MS" w:hAnsi="Comic Sans MS"/>
                <w:b/>
                <w:lang w:val="hu-HU"/>
              </w:rPr>
              <w:t>Részletek / álláspont:</w:t>
            </w:r>
          </w:p>
        </w:tc>
      </w:tr>
      <w:tr w:rsidR="001B61F2" w:rsidRPr="00192D8C" w14:paraId="7BBA46AE" w14:textId="77777777" w:rsidTr="00CD23F3">
        <w:trPr>
          <w:trHeight w:val="541"/>
        </w:trPr>
        <w:tc>
          <w:tcPr>
            <w:tcW w:w="2784" w:type="dxa"/>
            <w:vMerge/>
          </w:tcPr>
          <w:p w14:paraId="7482B574" w14:textId="77777777" w:rsidR="001B61F2" w:rsidRPr="00192D8C" w:rsidRDefault="001B61F2" w:rsidP="00CD23F3">
            <w:pPr>
              <w:rPr>
                <w:lang w:val="hu-HU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55781B40" w14:textId="77777777" w:rsidR="001B61F2" w:rsidRPr="00192D8C" w:rsidRDefault="001B61F2" w:rsidP="00CD23F3">
            <w:pPr>
              <w:rPr>
                <w:lang w:val="hu-HU"/>
              </w:rPr>
            </w:pPr>
          </w:p>
        </w:tc>
      </w:tr>
    </w:tbl>
    <w:p w14:paraId="7C7E4E4C" w14:textId="77777777" w:rsidR="001B61F2" w:rsidRPr="00192D8C" w:rsidRDefault="001B61F2" w:rsidP="001B61F2">
      <w:pPr>
        <w:rPr>
          <w:lang w:val="hu-HU"/>
        </w:rPr>
      </w:pPr>
    </w:p>
    <w:sectPr w:rsidR="001B61F2" w:rsidRPr="00192D8C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BAAAD" w14:textId="77777777" w:rsidR="00D52613" w:rsidRDefault="00D52613" w:rsidP="00423E0D">
      <w:pPr>
        <w:spacing w:after="0" w:line="240" w:lineRule="auto"/>
      </w:pPr>
      <w:r>
        <w:separator/>
      </w:r>
    </w:p>
  </w:endnote>
  <w:endnote w:type="continuationSeparator" w:id="0">
    <w:p w14:paraId="5D0266FD" w14:textId="77777777" w:rsidR="00D52613" w:rsidRDefault="00D52613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CD23F3" w:rsidRDefault="00CD23F3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CD23F3" w:rsidRPr="005D1947" w:rsidRDefault="00CD23F3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CD23F3" w:rsidRPr="005D1947" w:rsidRDefault="00CD23F3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CD23F3" w:rsidRDefault="00CD23F3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CD23F3" w:rsidRDefault="00CD23F3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38258" w14:textId="77777777" w:rsidR="00D52613" w:rsidRDefault="00D52613" w:rsidP="00423E0D">
      <w:pPr>
        <w:spacing w:after="0" w:line="240" w:lineRule="auto"/>
      </w:pPr>
      <w:r>
        <w:separator/>
      </w:r>
    </w:p>
  </w:footnote>
  <w:footnote w:type="continuationSeparator" w:id="0">
    <w:p w14:paraId="291366F2" w14:textId="77777777" w:rsidR="00D52613" w:rsidRDefault="00D52613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CD23F3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CD23F3" w:rsidRPr="00170A52" w:rsidRDefault="00CD23F3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CD23F3" w:rsidRPr="00065DCB" w:rsidRDefault="00CD23F3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CD23F3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CD23F3" w:rsidRPr="00170A52" w:rsidRDefault="00CD23F3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CD23F3" w:rsidRPr="00065DCB" w:rsidRDefault="00CD23F3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CD23F3" w:rsidRDefault="00CD23F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CD23F3" w:rsidRPr="00170A52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CD23F3" w:rsidRPr="00B163A9" w:rsidRDefault="00CD23F3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CD23F3" w:rsidRPr="00170A52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CD23F3" w:rsidRPr="00B163A9" w:rsidRDefault="00CD23F3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CD23F3" w:rsidRDefault="00CD23F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CD23F3" w:rsidRDefault="00CD23F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CD23F3" w:rsidRDefault="00CD23F3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CD23F3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CD23F3" w:rsidRPr="00170A52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CD23F3" w:rsidRPr="00B163A9" w:rsidRDefault="00CD23F3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CD23F3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CD23F3" w:rsidRPr="00170A52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CD23F3" w:rsidRPr="00B163A9" w:rsidRDefault="00CD23F3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2D8C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7F0"/>
    <w:rsid w:val="004B48BA"/>
    <w:rsid w:val="004B5C31"/>
    <w:rsid w:val="004B5F57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0299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795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0744C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1CC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977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082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66DA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4C46"/>
    <w:rsid w:val="00C35A2F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56F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23F3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5F3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613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77DD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6444A"/>
    <w:rsid w:val="00E701DF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5A2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www.iogp.org/oil-in-everyday-life/" TargetMode="External"/><Relationship Id="rId26" Type="http://schemas.openxmlformats.org/officeDocument/2006/relationships/hyperlink" Target="http://www.bio-step.eu/background/bioeconomy-starts-here-video/" TargetMode="External"/><Relationship Id="rId39" Type="http://schemas.openxmlformats.org/officeDocument/2006/relationships/hyperlink" Target="https://ourworldindata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ortfolio.hu/gazdasag/20201015/nincs-meg-vege-a-koolaj-es-a-foldgaz-korszakanak-de-a-szen-mar-tul-van-a-csucson-452654" TargetMode="External"/><Relationship Id="rId34" Type="http://schemas.openxmlformats.org/officeDocument/2006/relationships/hyperlink" Target="https://youtu.be/BsH1zn_DzyA" TargetMode="External"/><Relationship Id="rId42" Type="http://schemas.openxmlformats.org/officeDocument/2006/relationships/hyperlink" Target="http://co2ntra.hu/" TargetMode="External"/><Relationship Id="rId47" Type="http://schemas.openxmlformats.org/officeDocument/2006/relationships/header" Target="header2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oilandgasinfo.ca/patchworks/products-made-from-oil-gas-part-1/" TargetMode="External"/><Relationship Id="rId25" Type="http://schemas.openxmlformats.org/officeDocument/2006/relationships/hyperlink" Target="https://ourworldindata.org/outdoor-air-pollution" TargetMode="External"/><Relationship Id="rId33" Type="http://schemas.openxmlformats.org/officeDocument/2006/relationships/hyperlink" Target="https://masfelfok.hu/2019/04/25/co2-koncentracio-emisszio-globalis-szenciklus/" TargetMode="External"/><Relationship Id="rId38" Type="http://schemas.openxmlformats.org/officeDocument/2006/relationships/hyperlink" Target="https://www.ksh.hu/sdg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3.png"/><Relationship Id="rId29" Type="http://schemas.openxmlformats.org/officeDocument/2006/relationships/hyperlink" Target="https://ng.24.hu/fold/2018/02/26/szprek-es-egyeb-koolajalapu-hasznalati-cikkek-legszennyezo-hatasa/" TargetMode="External"/><Relationship Id="rId41" Type="http://schemas.openxmlformats.org/officeDocument/2006/relationships/hyperlink" Target="http://www.carbonfootprint.com/calculator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urworldindata.org/air-pollution" TargetMode="External"/><Relationship Id="rId32" Type="http://schemas.openxmlformats.org/officeDocument/2006/relationships/hyperlink" Target="https://www.mozaweb.hu/hu/Extra-3D_modell-A_szen_korforgasa-47084" TargetMode="External"/><Relationship Id="rId37" Type="http://schemas.openxmlformats.org/officeDocument/2006/relationships/hyperlink" Target="http://www.ksh.hu/docs/hun/xftp/stattukor/karbonlabnyom.pdf" TargetMode="External"/><Relationship Id="rId40" Type="http://schemas.openxmlformats.org/officeDocument/2006/relationships/hyperlink" Target="http://www.mycarbonfootprint.eu/index.cfm?language=hu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ourworldindata.org/fossil-fuels" TargetMode="External"/><Relationship Id="rId28" Type="http://schemas.openxmlformats.org/officeDocument/2006/relationships/hyperlink" Target="https://ng.24.hu/tudomany/2020/11/25/az-elektromos-jarmuvek-veget-vethetnek-a-koolajkorszaknak/" TargetMode="External"/><Relationship Id="rId36" Type="http://schemas.openxmlformats.org/officeDocument/2006/relationships/hyperlink" Target="https://ujegyenloseg.hu/karbonlabnyom-szamitas-egy-lepessel-kozelebb-a-valosaghoz/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hyperlink" Target="https://www.nkp.hu/tankonyv/biologia_10/lecke_09_005" TargetMode="External"/><Relationship Id="rId44" Type="http://schemas.openxmlformats.org/officeDocument/2006/relationships/hyperlink" Target="https://www.met.hu/omsz/tevekenysegek/levegokornyezet/hatterszennyezettseg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e-education.psu.edu/fsc432/content/overview-refinery-products-and-processes" TargetMode="External"/><Relationship Id="rId27" Type="http://schemas.openxmlformats.org/officeDocument/2006/relationships/hyperlink" Target="https://www.natgeokids.com/uk/discover/science/general-science/all-about-the-circular-economy/" TargetMode="External"/><Relationship Id="rId30" Type="http://schemas.openxmlformats.org/officeDocument/2006/relationships/hyperlink" Target="https://www.e-education.psu.edu/fsc432/content/overview-refinery-products-and-processes" TargetMode="External"/><Relationship Id="rId35" Type="http://schemas.openxmlformats.org/officeDocument/2006/relationships/hyperlink" Target="https://producom.hu/kiserlet-a-klimavaltozasrol/" TargetMode="External"/><Relationship Id="rId43" Type="http://schemas.openxmlformats.org/officeDocument/2006/relationships/hyperlink" Target="https://hu.greenpeace.org/tiszta-levegot/iskolai-levegoszennyezes-meresek/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2560</Words>
  <Characters>17664</Characters>
  <Application>Microsoft Office Word</Application>
  <DocSecurity>0</DocSecurity>
  <Lines>147</Lines>
  <Paragraphs>40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20184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Płudowska</dc:creator>
  <cp:lastModifiedBy>Mónika Réti</cp:lastModifiedBy>
  <cp:revision>11</cp:revision>
  <cp:lastPrinted>2020-12-20T07:23:00Z</cp:lastPrinted>
  <dcterms:created xsi:type="dcterms:W3CDTF">2020-12-20T07:23:00Z</dcterms:created>
  <dcterms:modified xsi:type="dcterms:W3CDTF">2020-12-21T04:00:00Z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